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0F65B">
      <w:pPr>
        <w:pStyle w:val="4"/>
        <w:tabs>
          <w:tab w:val="left" w:pos="13594"/>
        </w:tabs>
        <w:spacing w:before="70"/>
        <w:ind w:left="141"/>
      </w:pPr>
      <w:r>
        <w:rPr>
          <w:spacing w:val="-2"/>
        </w:rPr>
        <w:t>Elaborat</w:t>
      </w:r>
      <w:r>
        <w:tab/>
      </w:r>
      <w:r>
        <w:rPr>
          <w:spacing w:val="-2"/>
        </w:rPr>
        <w:t>Aprobat</w:t>
      </w:r>
    </w:p>
    <w:p w14:paraId="62F83615">
      <w:pPr>
        <w:pStyle w:val="4"/>
        <w:tabs>
          <w:tab w:val="left" w:pos="11798"/>
        </w:tabs>
        <w:spacing w:before="3" w:line="275" w:lineRule="exact"/>
        <w:ind w:left="141"/>
      </w:pPr>
      <w:r>
        <w:t>Șefa IMSP</w:t>
      </w:r>
      <w:r>
        <w:rPr>
          <w:spacing w:val="-2"/>
        </w:rPr>
        <w:t xml:space="preserve"> </w:t>
      </w:r>
      <w:r>
        <w:t>CS</w:t>
      </w:r>
      <w:r>
        <w:rPr>
          <w:spacing w:val="2"/>
        </w:rPr>
        <w:t xml:space="preserve"> </w:t>
      </w:r>
      <w:r>
        <w:rPr>
          <w:rFonts w:hint="default"/>
          <w:spacing w:val="-2"/>
          <w:lang w:val="ro-RO"/>
        </w:rPr>
        <w:t>Costești</w:t>
      </w:r>
      <w:r>
        <w:tab/>
      </w:r>
      <w:r>
        <w:t>Consiliul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Administrație</w:t>
      </w:r>
    </w:p>
    <w:p w14:paraId="3C8D0F46">
      <w:pPr>
        <w:pStyle w:val="4"/>
        <w:tabs>
          <w:tab w:val="left" w:pos="12370"/>
        </w:tabs>
        <w:spacing w:line="275" w:lineRule="exact"/>
        <w:ind w:left="141"/>
        <w:rPr>
          <w:rFonts w:hint="default"/>
          <w:color w:val="auto"/>
          <w:lang w:val="ro-RO"/>
        </w:rPr>
      </w:pPr>
      <w:r>
        <w:rPr>
          <w:rFonts w:hint="default"/>
          <w:lang w:val="en-US"/>
        </w:rPr>
        <w:t>Natalia VI</w:t>
      </w:r>
      <w:r>
        <w:rPr>
          <w:rFonts w:hint="default"/>
          <w:lang w:val="ro-RO"/>
        </w:rPr>
        <w:t>ȚA</w:t>
      </w:r>
      <w:r>
        <w:tab/>
      </w:r>
      <w:r>
        <w:rPr>
          <w:color w:val="auto"/>
        </w:rPr>
        <w:t>al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IMSP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CS</w:t>
      </w:r>
      <w:r>
        <w:rPr>
          <w:color w:val="auto"/>
          <w:spacing w:val="2"/>
        </w:rPr>
        <w:t xml:space="preserve"> </w:t>
      </w:r>
      <w:r>
        <w:rPr>
          <w:rFonts w:hint="default"/>
          <w:color w:val="auto"/>
          <w:spacing w:val="-2"/>
          <w:lang w:val="ro-RO"/>
        </w:rPr>
        <w:t>Costești</w:t>
      </w:r>
    </w:p>
    <w:p w14:paraId="2A14CAD5">
      <w:pPr>
        <w:pStyle w:val="4"/>
        <w:spacing w:before="2" w:line="271" w:lineRule="exact"/>
        <w:ind w:right="337"/>
        <w:jc w:val="right"/>
        <w:rPr>
          <w:rFonts w:hint="default"/>
          <w:color w:val="auto"/>
          <w:lang w:val="en-US"/>
        </w:rPr>
      </w:pPr>
      <w:r>
        <w:rPr>
          <w:color w:val="auto"/>
        </w:rPr>
        <w:t>Decizie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Nr.</w:t>
      </w:r>
      <w:r>
        <w:rPr>
          <w:rFonts w:hint="default"/>
          <w:color w:val="auto"/>
          <w:lang w:val="en-US"/>
        </w:rPr>
        <w:t>_____</w:t>
      </w:r>
      <w:r>
        <w:rPr>
          <w:color w:val="auto"/>
        </w:rPr>
        <w:t>din</w:t>
      </w:r>
      <w:r>
        <w:rPr>
          <w:color w:val="auto"/>
          <w:spacing w:val="-1"/>
        </w:rPr>
        <w:t xml:space="preserve"> </w:t>
      </w:r>
      <w:r>
        <w:rPr>
          <w:rFonts w:hint="default"/>
          <w:color w:val="auto"/>
          <w:spacing w:val="-2"/>
          <w:lang w:val="en-US"/>
        </w:rPr>
        <w:t>______________</w:t>
      </w:r>
    </w:p>
    <w:p w14:paraId="5ECF06EF">
      <w:pPr>
        <w:spacing w:before="0" w:line="240" w:lineRule="auto"/>
        <w:rPr>
          <w:color w:val="auto"/>
          <w:sz w:val="15"/>
        </w:rPr>
      </w:pPr>
    </w:p>
    <w:p w14:paraId="4C61772A">
      <w:pPr>
        <w:spacing w:before="113" w:line="240" w:lineRule="auto"/>
        <w:rPr>
          <w:color w:val="auto"/>
          <w:sz w:val="15"/>
        </w:rPr>
      </w:pPr>
    </w:p>
    <w:p w14:paraId="332C7129">
      <w:pPr>
        <w:pStyle w:val="4"/>
        <w:jc w:val="center"/>
        <w:rPr>
          <w:rFonts w:hint="default"/>
          <w:lang w:val="en-US"/>
        </w:rPr>
      </w:pPr>
      <w:r>
        <w:t>PLANUL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IMSP</w:t>
      </w:r>
      <w:r>
        <w:rPr>
          <w:spacing w:val="-3"/>
        </w:rPr>
        <w:t xml:space="preserve"> </w:t>
      </w:r>
      <w:r>
        <w:t>CENTRUL</w:t>
      </w:r>
      <w:r>
        <w:rPr>
          <w:spacing w:val="-3"/>
        </w:rPr>
        <w:t xml:space="preserve"> </w:t>
      </w:r>
      <w:r>
        <w:t>SĂNĂTATE</w:t>
      </w:r>
      <w:r>
        <w:rPr>
          <w:spacing w:val="-3"/>
        </w:rPr>
        <w:t xml:space="preserve"> </w:t>
      </w:r>
      <w:r>
        <w:rPr>
          <w:rFonts w:hint="default"/>
          <w:lang w:val="ro-RO"/>
        </w:rPr>
        <w:t>COSTEȘTI</w:t>
      </w:r>
      <w:r>
        <w:rPr>
          <w:spacing w:val="-4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ANUL</w:t>
      </w:r>
      <w:r>
        <w:rPr>
          <w:spacing w:val="-3"/>
        </w:rPr>
        <w:t xml:space="preserve"> </w:t>
      </w:r>
      <w:r>
        <w:rPr>
          <w:spacing w:val="-4"/>
        </w:rPr>
        <w:t>202</w:t>
      </w:r>
      <w:r>
        <w:rPr>
          <w:rFonts w:hint="default"/>
          <w:spacing w:val="-4"/>
          <w:lang w:val="en-US"/>
        </w:rPr>
        <w:t>6</w:t>
      </w:r>
    </w:p>
    <w:p w14:paraId="2C3146DA">
      <w:pPr>
        <w:spacing w:before="3" w:line="240" w:lineRule="auto"/>
        <w:rPr>
          <w:b/>
          <w:sz w:val="16"/>
          <w:szCs w:val="16"/>
        </w:rPr>
      </w:pPr>
    </w:p>
    <w:p w14:paraId="1423F2FE">
      <w:pPr>
        <w:pStyle w:val="4"/>
        <w:spacing w:line="237" w:lineRule="auto"/>
        <w:ind w:left="141" w:firstLine="840" w:firstLineChars="350"/>
        <w:rPr>
          <w:rFonts w:hint="default"/>
          <w:lang w:val="ro-RO"/>
        </w:rPr>
      </w:pPr>
      <w:r>
        <w:t>IMSP</w:t>
      </w:r>
      <w:r>
        <w:rPr>
          <w:spacing w:val="-5"/>
        </w:rPr>
        <w:t xml:space="preserve"> </w:t>
      </w:r>
      <w:r>
        <w:t>Centrul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S</w:t>
      </w:r>
      <w:r>
        <w:t>ănătate</w:t>
      </w:r>
      <w:r>
        <w:rPr>
          <w:rFonts w:hint="default"/>
          <w:lang w:val="ro-RO"/>
        </w:rPr>
        <w:t xml:space="preserve"> Costești</w:t>
      </w:r>
      <w:r>
        <w:rPr>
          <w:spacing w:val="-2"/>
        </w:rPr>
        <w:t xml:space="preserve"> </w:t>
      </w:r>
      <w:r>
        <w:t>prestează</w:t>
      </w:r>
      <w:r>
        <w:rPr>
          <w:spacing w:val="-2"/>
        </w:rPr>
        <w:t xml:space="preserve"> </w:t>
      </w:r>
      <w:r>
        <w:t>servicii</w:t>
      </w:r>
      <w:r>
        <w:rPr>
          <w:spacing w:val="-2"/>
        </w:rPr>
        <w:t xml:space="preserve"> </w:t>
      </w:r>
      <w:r>
        <w:t>medicale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cadrul</w:t>
      </w:r>
      <w:r>
        <w:rPr>
          <w:spacing w:val="-7"/>
        </w:rPr>
        <w:t xml:space="preserve"> </w:t>
      </w:r>
      <w:r>
        <w:t>asigurărilor</w:t>
      </w:r>
      <w:r>
        <w:rPr>
          <w:spacing w:val="-8"/>
        </w:rPr>
        <w:t xml:space="preserve"> </w:t>
      </w:r>
      <w:r>
        <w:t>obligatorii de</w:t>
      </w:r>
      <w:r>
        <w:rPr>
          <w:spacing w:val="-3"/>
        </w:rPr>
        <w:t xml:space="preserve"> </w:t>
      </w:r>
      <w:r>
        <w:t>asistență</w:t>
      </w:r>
      <w:r>
        <w:rPr>
          <w:spacing w:val="-2"/>
        </w:rPr>
        <w:t xml:space="preserve"> </w:t>
      </w:r>
      <w:r>
        <w:t>medicală,</w:t>
      </w:r>
      <w:r>
        <w:rPr>
          <w:spacing w:val="-1"/>
        </w:rPr>
        <w:t xml:space="preserve"> </w:t>
      </w:r>
      <w:r>
        <w:t xml:space="preserve">conform </w:t>
      </w:r>
      <w:r>
        <w:rPr>
          <w:rFonts w:hint="default"/>
          <w:lang w:val="ro-RO"/>
        </w:rPr>
        <w:t xml:space="preserve">contractului </w:t>
      </w:r>
      <w:r>
        <w:t>nr.</w:t>
      </w:r>
      <w:r>
        <w:rPr>
          <w:rFonts w:hint="default"/>
          <w:lang w:val="ro-RO"/>
        </w:rPr>
        <w:t xml:space="preserve"> </w:t>
      </w:r>
      <w:r>
        <w:t>05-08/2</w:t>
      </w:r>
      <w:r>
        <w:rPr>
          <w:rFonts w:hint="default"/>
          <w:lang w:val="ro-RO"/>
        </w:rPr>
        <w:t>60</w:t>
      </w:r>
      <w:r>
        <w:t xml:space="preserve"> din 31 decembrie 202</w:t>
      </w:r>
      <w:r>
        <w:rPr>
          <w:rFonts w:hint="default"/>
          <w:lang w:val="ro-RO"/>
        </w:rPr>
        <w:t>5</w:t>
      </w:r>
      <w:r>
        <w:t xml:space="preserve">, </w:t>
      </w:r>
      <w:r>
        <w:rPr>
          <w:rFonts w:hint="default"/>
          <w:lang w:val="ro-RO"/>
        </w:rPr>
        <w:t>încheiat</w:t>
      </w:r>
      <w:r>
        <w:t xml:space="preserve"> cu Compania Națională de Asigurări în Medicină</w:t>
      </w:r>
      <w:r>
        <w:rPr>
          <w:rFonts w:hint="default"/>
          <w:lang w:val="ro-RO"/>
        </w:rPr>
        <w:t xml:space="preserve"> pentru cele 12948 persoane din satele Costești și Hansca.</w:t>
      </w:r>
    </w:p>
    <w:p w14:paraId="62779ECC">
      <w:pPr>
        <w:spacing w:before="50" w:after="0" w:line="240" w:lineRule="auto"/>
        <w:rPr>
          <w:b/>
          <w:sz w:val="10"/>
          <w:szCs w:val="10"/>
        </w:rPr>
      </w:pPr>
    </w:p>
    <w:tbl>
      <w:tblPr>
        <w:tblStyle w:val="3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738"/>
        <w:gridCol w:w="5036"/>
        <w:gridCol w:w="1853"/>
        <w:gridCol w:w="3434"/>
        <w:gridCol w:w="2052"/>
      </w:tblGrid>
      <w:tr w14:paraId="68C59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7" w:type="dxa"/>
          </w:tcPr>
          <w:p w14:paraId="464AFDB0">
            <w:pPr>
              <w:pStyle w:val="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38" w:type="dxa"/>
          </w:tcPr>
          <w:p w14:paraId="6A3C3496">
            <w:pPr>
              <w:pStyle w:val="9"/>
              <w:ind w:lef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Obiectiv</w:t>
            </w:r>
          </w:p>
        </w:tc>
        <w:tc>
          <w:tcPr>
            <w:tcW w:w="5036" w:type="dxa"/>
          </w:tcPr>
          <w:p w14:paraId="5632EB63">
            <w:pPr>
              <w:pStyle w:val="9"/>
              <w:ind w:left="1627"/>
              <w:rPr>
                <w:b/>
                <w:sz w:val="20"/>
              </w:rPr>
            </w:pPr>
            <w:r>
              <w:rPr>
                <w:b/>
                <w:sz w:val="20"/>
              </w:rPr>
              <w:t>Activităţi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principale</w:t>
            </w:r>
          </w:p>
        </w:tc>
        <w:tc>
          <w:tcPr>
            <w:tcW w:w="1853" w:type="dxa"/>
          </w:tcPr>
          <w:p w14:paraId="4116CF6A">
            <w:pPr>
              <w:pStyle w:val="9"/>
              <w:spacing w:line="230" w:lineRule="atLeast"/>
              <w:ind w:left="475" w:right="371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Termen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realizare</w:t>
            </w:r>
          </w:p>
        </w:tc>
        <w:tc>
          <w:tcPr>
            <w:tcW w:w="3434" w:type="dxa"/>
          </w:tcPr>
          <w:p w14:paraId="07A88384">
            <w:pPr>
              <w:pStyle w:val="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Indicatori</w:t>
            </w:r>
          </w:p>
        </w:tc>
        <w:tc>
          <w:tcPr>
            <w:tcW w:w="2052" w:type="dxa"/>
          </w:tcPr>
          <w:p w14:paraId="1A7922C3">
            <w:pPr>
              <w:pStyle w:val="9"/>
              <w:ind w:left="7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Resposabili</w:t>
            </w:r>
          </w:p>
        </w:tc>
      </w:tr>
      <w:tr w14:paraId="37AA1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77" w:type="dxa"/>
          </w:tcPr>
          <w:p w14:paraId="51ECDF43">
            <w:pPr>
              <w:pStyle w:val="9"/>
              <w:rPr>
                <w:sz w:val="16"/>
              </w:rPr>
            </w:pPr>
          </w:p>
        </w:tc>
        <w:tc>
          <w:tcPr>
            <w:tcW w:w="14113" w:type="dxa"/>
            <w:gridSpan w:val="5"/>
          </w:tcPr>
          <w:p w14:paraId="29EC064D">
            <w:pPr>
              <w:pStyle w:val="9"/>
              <w:spacing w:line="210" w:lineRule="exact"/>
              <w:ind w:left="7"/>
              <w:jc w:val="center"/>
              <w:rPr>
                <w:b/>
                <w:sz w:val="20"/>
              </w:rPr>
            </w:pPr>
          </w:p>
          <w:p w14:paraId="63B7C061">
            <w:pPr>
              <w:pStyle w:val="9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Prestarea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serviciilor</w:t>
            </w:r>
          </w:p>
        </w:tc>
      </w:tr>
      <w:tr w14:paraId="0CE35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677" w:type="dxa"/>
            <w:vAlign w:val="center"/>
          </w:tcPr>
          <w:p w14:paraId="34E68F3B">
            <w:pPr>
              <w:pStyle w:val="9"/>
              <w:spacing w:line="225" w:lineRule="exact"/>
              <w:ind w:left="11" w:right="2"/>
              <w:jc w:val="center"/>
              <w:rPr>
                <w:rFonts w:hint="default"/>
                <w:b/>
                <w:bCs/>
                <w:sz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lang w:val="en-US"/>
              </w:rPr>
              <w:t>1</w:t>
            </w:r>
            <w:r>
              <w:rPr>
                <w:rFonts w:hint="default"/>
                <w:b/>
                <w:bCs/>
                <w:sz w:val="20"/>
                <w:lang w:val="ro-RO"/>
              </w:rPr>
              <w:t>.</w:t>
            </w:r>
          </w:p>
        </w:tc>
        <w:tc>
          <w:tcPr>
            <w:tcW w:w="1738" w:type="dxa"/>
            <w:vAlign w:val="center"/>
          </w:tcPr>
          <w:p w14:paraId="7092305E">
            <w:pPr>
              <w:pStyle w:val="9"/>
              <w:ind w:left="109" w:right="15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Analiza detaliată</w:t>
            </w:r>
            <w:r>
              <w:rPr>
                <w:b/>
                <w:bCs/>
                <w:spacing w:val="40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 activităţii serviciului şi trasarea</w:t>
            </w:r>
            <w:r>
              <w:rPr>
                <w:b/>
                <w:bCs/>
                <w:spacing w:val="-1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direcţiilor prioritare pentru</w:t>
            </w:r>
          </w:p>
          <w:p w14:paraId="006A2DF0">
            <w:pPr>
              <w:pStyle w:val="9"/>
              <w:spacing w:line="230" w:lineRule="exact"/>
              <w:ind w:left="10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ameliorarea indicatorilor</w:t>
            </w:r>
          </w:p>
        </w:tc>
        <w:tc>
          <w:tcPr>
            <w:tcW w:w="5036" w:type="dxa"/>
            <w:vAlign w:val="center"/>
          </w:tcPr>
          <w:p w14:paraId="04E961D8">
            <w:pPr>
              <w:pStyle w:val="9"/>
              <w:spacing w:before="111"/>
              <w:jc w:val="both"/>
              <w:rPr>
                <w:b/>
                <w:sz w:val="20"/>
              </w:rPr>
            </w:pPr>
          </w:p>
          <w:p w14:paraId="74812965">
            <w:pPr>
              <w:pStyle w:val="9"/>
              <w:ind w:left="66"/>
              <w:jc w:val="both"/>
              <w:rPr>
                <w:spacing w:val="-9"/>
                <w:sz w:val="20"/>
              </w:rPr>
            </w:pPr>
            <w:r>
              <w:rPr>
                <w:sz w:val="20"/>
              </w:rPr>
              <w:t>Prezentarea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Raportului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IMSP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CS</w:t>
            </w:r>
            <w:r>
              <w:rPr>
                <w:spacing w:val="-9"/>
                <w:sz w:val="20"/>
              </w:rPr>
              <w:t xml:space="preserve"> </w:t>
            </w:r>
          </w:p>
          <w:p w14:paraId="0D917A83">
            <w:pPr>
              <w:pStyle w:val="9"/>
              <w:ind w:left="66"/>
              <w:jc w:val="both"/>
              <w:rPr>
                <w:sz w:val="20"/>
              </w:rPr>
            </w:pPr>
            <w:r>
              <w:rPr>
                <w:rFonts w:hint="default"/>
                <w:sz w:val="20"/>
                <w:lang w:val="ro-RO"/>
              </w:rPr>
              <w:t>Costești</w:t>
            </w:r>
            <w:r>
              <w:rPr>
                <w:sz w:val="20"/>
              </w:rPr>
              <w:t xml:space="preserve"> pentru anul 202</w:t>
            </w:r>
            <w:r>
              <w:rPr>
                <w:rFonts w:hint="default"/>
                <w:sz w:val="20"/>
                <w:lang w:val="ro-RO"/>
              </w:rPr>
              <w:t>5</w:t>
            </w:r>
            <w:r>
              <w:rPr>
                <w:sz w:val="20"/>
              </w:rPr>
              <w:t xml:space="preserve"> colectivului.</w:t>
            </w:r>
            <w:bookmarkStart w:id="0" w:name="_GoBack"/>
            <w:bookmarkEnd w:id="0"/>
          </w:p>
        </w:tc>
        <w:tc>
          <w:tcPr>
            <w:tcW w:w="1853" w:type="dxa"/>
            <w:vAlign w:val="center"/>
          </w:tcPr>
          <w:p w14:paraId="676EBB83">
            <w:pPr>
              <w:pStyle w:val="9"/>
              <w:ind w:firstLine="100" w:firstLineChars="50"/>
              <w:jc w:val="both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Trimestrul I</w:t>
            </w:r>
          </w:p>
        </w:tc>
        <w:tc>
          <w:tcPr>
            <w:tcW w:w="3434" w:type="dxa"/>
            <w:vAlign w:val="center"/>
          </w:tcPr>
          <w:p w14:paraId="3CEE5DEE">
            <w:pPr>
              <w:pStyle w:val="9"/>
              <w:ind w:right="159" w:firstLine="100" w:firstLineChars="50"/>
              <w:jc w:val="bot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tuturor </w:t>
            </w:r>
          </w:p>
          <w:p w14:paraId="79FDB2BB">
            <w:pPr>
              <w:pStyle w:val="9"/>
              <w:ind w:right="159" w:firstLine="100" w:firstLineChars="50"/>
              <w:jc w:val="both"/>
              <w:rPr>
                <w:sz w:val="20"/>
              </w:rPr>
            </w:pPr>
            <w:r>
              <w:rPr>
                <w:sz w:val="20"/>
              </w:rPr>
              <w:t>indicatorilor stastistici</w:t>
            </w:r>
          </w:p>
        </w:tc>
        <w:tc>
          <w:tcPr>
            <w:tcW w:w="2052" w:type="dxa"/>
          </w:tcPr>
          <w:p w14:paraId="0F94FA0C">
            <w:pPr>
              <w:pStyle w:val="9"/>
              <w:spacing w:line="225" w:lineRule="exact"/>
              <w:ind w:left="112"/>
              <w:rPr>
                <w:spacing w:val="-5"/>
                <w:sz w:val="20"/>
              </w:rPr>
            </w:pPr>
            <w:r>
              <w:rPr>
                <w:sz w:val="20"/>
              </w:rPr>
              <w:t>Șef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2A0F87C2">
            <w:pPr>
              <w:pStyle w:val="9"/>
              <w:spacing w:line="225" w:lineRule="exact"/>
              <w:ind w:left="112"/>
              <w:rPr>
                <w:rFonts w:hint="default"/>
                <w:spacing w:val="-5"/>
                <w:sz w:val="20"/>
                <w:lang w:val="ro-RO"/>
              </w:rPr>
            </w:pPr>
            <w:r>
              <w:rPr>
                <w:rFonts w:hint="default"/>
                <w:spacing w:val="-5"/>
                <w:sz w:val="20"/>
                <w:lang w:val="ro-RO"/>
              </w:rPr>
              <w:t>Statisticiană medicală</w:t>
            </w:r>
          </w:p>
        </w:tc>
      </w:tr>
      <w:tr w14:paraId="7E08A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9" w:hRule="atLeast"/>
        </w:trPr>
        <w:tc>
          <w:tcPr>
            <w:tcW w:w="677" w:type="dxa"/>
            <w:vAlign w:val="center"/>
          </w:tcPr>
          <w:p w14:paraId="58040EA0">
            <w:pPr>
              <w:pStyle w:val="9"/>
              <w:spacing w:line="224" w:lineRule="exact"/>
              <w:ind w:left="11" w:right="2"/>
              <w:jc w:val="center"/>
              <w:rPr>
                <w:rFonts w:hint="default"/>
                <w:b/>
                <w:bCs/>
                <w:sz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lang w:val="en-US"/>
              </w:rPr>
              <w:t>2</w:t>
            </w:r>
            <w:r>
              <w:rPr>
                <w:rFonts w:hint="default"/>
                <w:b/>
                <w:bCs/>
                <w:sz w:val="20"/>
                <w:lang w:val="ro-RO"/>
              </w:rPr>
              <w:t>.</w:t>
            </w:r>
          </w:p>
        </w:tc>
        <w:tc>
          <w:tcPr>
            <w:tcW w:w="1738" w:type="dxa"/>
            <w:vAlign w:val="center"/>
          </w:tcPr>
          <w:p w14:paraId="0BCF11FE">
            <w:pPr>
              <w:pStyle w:val="9"/>
              <w:ind w:left="109" w:right="551"/>
              <w:jc w:val="center"/>
              <w:rPr>
                <w:rFonts w:hint="default"/>
                <w:b/>
                <w:bCs/>
                <w:spacing w:val="-2"/>
                <w:sz w:val="20"/>
                <w:lang w:val="ro-RO"/>
              </w:rPr>
            </w:pPr>
            <w:r>
              <w:rPr>
                <w:rFonts w:hint="default"/>
                <w:b/>
                <w:bCs/>
                <w:spacing w:val="-2"/>
                <w:sz w:val="20"/>
                <w:lang w:val="ro-RO"/>
              </w:rPr>
              <w:t xml:space="preserve">  </w:t>
            </w:r>
          </w:p>
          <w:p w14:paraId="19FC3DF3">
            <w:pPr>
              <w:pStyle w:val="9"/>
              <w:ind w:left="109" w:right="551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rFonts w:hint="default"/>
                <w:b/>
                <w:bCs/>
                <w:spacing w:val="-2"/>
                <w:sz w:val="20"/>
                <w:lang w:val="ro-RO"/>
              </w:rPr>
              <w:t xml:space="preserve">  Asigurarea  </w:t>
            </w:r>
            <w:r>
              <w:rPr>
                <w:b/>
                <w:bCs/>
                <w:spacing w:val="-2"/>
                <w:sz w:val="20"/>
              </w:rPr>
              <w:t>acordării asistenței</w:t>
            </w:r>
          </w:p>
          <w:p w14:paraId="4B4F596F">
            <w:pPr>
              <w:pStyle w:val="9"/>
              <w:ind w:left="109" w:right="295" w:firstLine="200" w:firstLineChars="100"/>
              <w:jc w:val="both"/>
              <w:rPr>
                <w:b/>
                <w:bCs/>
                <w:spacing w:val="-13"/>
                <w:sz w:val="20"/>
              </w:rPr>
            </w:pPr>
            <w:r>
              <w:rPr>
                <w:b/>
                <w:bCs/>
                <w:sz w:val="20"/>
              </w:rPr>
              <w:t>medicale</w:t>
            </w:r>
          </w:p>
          <w:p w14:paraId="5045EB7A">
            <w:pPr>
              <w:pStyle w:val="9"/>
              <w:ind w:left="109" w:right="295" w:firstLine="200" w:firstLineChars="100"/>
              <w:jc w:val="both"/>
              <w:rPr>
                <w:rFonts w:hint="default"/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mamei</w:t>
            </w:r>
            <w:r>
              <w:rPr>
                <w:rFonts w:hint="default"/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</w:rPr>
              <w:t>și</w:t>
            </w:r>
            <w:r>
              <w:rPr>
                <w:rFonts w:hint="default"/>
                <w:b/>
                <w:bCs/>
                <w:sz w:val="20"/>
                <w:lang w:val="ro-RO"/>
              </w:rPr>
              <w:t xml:space="preserve"> </w:t>
            </w:r>
          </w:p>
          <w:p w14:paraId="283FAB1E">
            <w:pPr>
              <w:pStyle w:val="9"/>
              <w:ind w:left="109" w:right="295" w:firstLine="200" w:firstLineChars="100"/>
              <w:jc w:val="both"/>
              <w:rPr>
                <w:rFonts w:hint="default"/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copilului</w:t>
            </w:r>
            <w:r>
              <w:rPr>
                <w:rFonts w:hint="default"/>
                <w:b/>
                <w:bCs/>
                <w:sz w:val="20"/>
                <w:lang w:val="ro-RO"/>
              </w:rPr>
              <w:t>.</w:t>
            </w:r>
          </w:p>
          <w:p w14:paraId="6757EE71">
            <w:pPr>
              <w:pStyle w:val="9"/>
              <w:spacing w:line="212" w:lineRule="exact"/>
              <w:ind w:left="10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36" w:type="dxa"/>
          </w:tcPr>
          <w:p w14:paraId="37258BDD">
            <w:pPr>
              <w:pStyle w:val="9"/>
              <w:numPr>
                <w:ilvl w:val="0"/>
                <w:numId w:val="1"/>
              </w:numPr>
              <w:tabs>
                <w:tab w:val="left" w:pos="271"/>
              </w:tabs>
              <w:spacing w:before="0" w:after="0" w:line="240" w:lineRule="auto"/>
              <w:ind w:left="66" w:right="616" w:firstLine="0"/>
              <w:jc w:val="left"/>
              <w:rPr>
                <w:sz w:val="20"/>
              </w:rPr>
            </w:pPr>
            <w:r>
              <w:rPr>
                <w:sz w:val="20"/>
              </w:rPr>
              <w:t>Ameliorarea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activităţii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planificare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rezervă esenţială în excluderea mortalităţii materne,</w:t>
            </w:r>
          </w:p>
          <w:p w14:paraId="173AC65D">
            <w:pPr>
              <w:pStyle w:val="9"/>
              <w:ind w:left="66"/>
              <w:rPr>
                <w:sz w:val="20"/>
              </w:rPr>
            </w:pPr>
            <w:r>
              <w:rPr>
                <w:sz w:val="20"/>
              </w:rPr>
              <w:t>naşterilor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domiciliu,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diminuarea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mortalităţii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infantile.</w:t>
            </w:r>
          </w:p>
          <w:p w14:paraId="2480856C">
            <w:pPr>
              <w:pStyle w:val="9"/>
              <w:numPr>
                <w:ilvl w:val="0"/>
                <w:numId w:val="1"/>
              </w:numPr>
              <w:tabs>
                <w:tab w:val="left" w:pos="271"/>
              </w:tabs>
              <w:spacing w:before="226" w:after="0" w:line="240" w:lineRule="auto"/>
              <w:ind w:left="66" w:right="613" w:firstLine="0"/>
              <w:jc w:val="left"/>
              <w:rPr>
                <w:sz w:val="20"/>
              </w:rPr>
            </w:pPr>
            <w:r>
              <w:rPr>
                <w:sz w:val="20"/>
              </w:rPr>
              <w:t>Majorarea ponderii copiilor primului an de viaţă la alimentarea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naturală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celor 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cerinţe pentru asigurarea alimentaţiei binevoitoare copilului.</w:t>
            </w:r>
          </w:p>
          <w:p w14:paraId="071555B8">
            <w:pPr>
              <w:pStyle w:val="9"/>
              <w:spacing w:before="1"/>
              <w:rPr>
                <w:b/>
                <w:sz w:val="20"/>
              </w:rPr>
            </w:pPr>
          </w:p>
          <w:p w14:paraId="6D148876">
            <w:pPr>
              <w:pStyle w:val="9"/>
              <w:numPr>
                <w:ilvl w:val="0"/>
                <w:numId w:val="1"/>
              </w:numPr>
              <w:tabs>
                <w:tab w:val="left" w:pos="271"/>
              </w:tabs>
              <w:spacing w:before="1" w:after="0" w:line="240" w:lineRule="auto"/>
              <w:ind w:left="66" w:right="276" w:firstLine="0"/>
              <w:jc w:val="left"/>
              <w:rPr>
                <w:sz w:val="20"/>
              </w:rPr>
            </w:pPr>
            <w:r>
              <w:rPr>
                <w:sz w:val="20"/>
              </w:rPr>
              <w:t>Îndeplinirea Programului Național de Imunizări pentru anii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2023-2027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diminuarea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morbidităţii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infecţioase.</w:t>
            </w:r>
          </w:p>
          <w:p w14:paraId="30ACF5AC">
            <w:pPr>
              <w:pStyle w:val="9"/>
              <w:numPr>
                <w:ilvl w:val="0"/>
                <w:numId w:val="1"/>
              </w:numPr>
              <w:tabs>
                <w:tab w:val="left" w:pos="271"/>
              </w:tabs>
              <w:spacing w:before="226" w:after="0" w:line="240" w:lineRule="auto"/>
              <w:ind w:left="66" w:right="296" w:firstLine="0"/>
              <w:jc w:val="left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ramural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perinatologie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pentru diminuarea morbidităţii copiilor primului an de viaţă şi</w:t>
            </w:r>
          </w:p>
          <w:p w14:paraId="3183002F">
            <w:pPr>
              <w:pStyle w:val="9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diminuarea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invalidităţii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infantile.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Integrarea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intervenției</w:t>
            </w:r>
            <w:r>
              <w:rPr>
                <w:rFonts w:hint="default"/>
                <w:spacing w:val="-2"/>
                <w:sz w:val="20"/>
                <w:lang w:val="ro-RO"/>
              </w:rPr>
              <w:t xml:space="preserve"> </w:t>
            </w:r>
            <w:r>
              <w:rPr>
                <w:sz w:val="20"/>
              </w:rPr>
              <w:t>timpurii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copilărie.</w:t>
            </w:r>
          </w:p>
        </w:tc>
        <w:tc>
          <w:tcPr>
            <w:tcW w:w="1853" w:type="dxa"/>
          </w:tcPr>
          <w:p w14:paraId="2036BD3F">
            <w:pPr>
              <w:pStyle w:val="9"/>
              <w:ind w:left="110"/>
              <w:rPr>
                <w:sz w:val="20"/>
              </w:rPr>
            </w:pPr>
            <w:r>
              <w:rPr>
                <w:sz w:val="20"/>
              </w:rPr>
              <w:t>Permanent pe parcursul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anului</w:t>
            </w:r>
          </w:p>
          <w:p w14:paraId="16BDB112">
            <w:pPr>
              <w:pStyle w:val="9"/>
              <w:spacing w:before="225"/>
              <w:rPr>
                <w:b/>
                <w:sz w:val="20"/>
              </w:rPr>
            </w:pPr>
          </w:p>
          <w:p w14:paraId="3AEB682D">
            <w:pPr>
              <w:pStyle w:val="9"/>
              <w:spacing w:before="1"/>
              <w:ind w:left="110" w:right="577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parcursul </w:t>
            </w:r>
            <w:r>
              <w:rPr>
                <w:spacing w:val="-2"/>
                <w:sz w:val="20"/>
              </w:rPr>
              <w:t>anului</w:t>
            </w:r>
          </w:p>
          <w:p w14:paraId="6151BA33">
            <w:pPr>
              <w:pStyle w:val="9"/>
              <w:rPr>
                <w:b/>
                <w:sz w:val="20"/>
              </w:rPr>
            </w:pPr>
          </w:p>
          <w:p w14:paraId="3B3117F4">
            <w:pPr>
              <w:pStyle w:val="9"/>
              <w:spacing w:before="1"/>
              <w:rPr>
                <w:b/>
                <w:sz w:val="20"/>
              </w:rPr>
            </w:pPr>
          </w:p>
          <w:p w14:paraId="6AFB72AD">
            <w:pPr>
              <w:pStyle w:val="9"/>
              <w:spacing w:before="1"/>
              <w:ind w:left="110" w:right="577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parcursul </w:t>
            </w:r>
            <w:r>
              <w:rPr>
                <w:spacing w:val="-2"/>
                <w:sz w:val="20"/>
              </w:rPr>
              <w:t>anului</w:t>
            </w:r>
          </w:p>
          <w:p w14:paraId="67124EAB">
            <w:pPr>
              <w:pStyle w:val="9"/>
              <w:spacing w:before="212"/>
              <w:rPr>
                <w:b/>
                <w:sz w:val="20"/>
              </w:rPr>
            </w:pPr>
          </w:p>
          <w:p w14:paraId="3F6DABE0">
            <w:pPr>
              <w:pStyle w:val="9"/>
              <w:spacing w:line="230" w:lineRule="atLeast"/>
              <w:ind w:left="110" w:right="577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parcursul </w:t>
            </w:r>
            <w:r>
              <w:rPr>
                <w:spacing w:val="-2"/>
                <w:sz w:val="20"/>
              </w:rPr>
              <w:t>anului</w:t>
            </w:r>
          </w:p>
        </w:tc>
        <w:tc>
          <w:tcPr>
            <w:tcW w:w="3434" w:type="dxa"/>
          </w:tcPr>
          <w:p w14:paraId="105FDC90">
            <w:pPr>
              <w:pStyle w:val="9"/>
              <w:ind w:left="106" w:right="159"/>
              <w:rPr>
                <w:sz w:val="20"/>
              </w:rPr>
            </w:pPr>
            <w:r>
              <w:rPr>
                <w:sz w:val="20"/>
              </w:rPr>
              <w:t>Monitorizarea cazurilor de mortalitate,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naştere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domiciliu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şi mortalităţii infantile.</w:t>
            </w:r>
          </w:p>
          <w:p w14:paraId="3E4DACA5">
            <w:pPr>
              <w:pStyle w:val="9"/>
              <w:ind w:left="106" w:right="159"/>
              <w:rPr>
                <w:sz w:val="20"/>
              </w:rPr>
            </w:pPr>
          </w:p>
          <w:p w14:paraId="48A41EA7">
            <w:pPr>
              <w:pStyle w:val="9"/>
              <w:ind w:left="106" w:right="159"/>
              <w:rPr>
                <w:sz w:val="20"/>
              </w:rPr>
            </w:pPr>
            <w:r>
              <w:rPr>
                <w:sz w:val="20"/>
              </w:rPr>
              <w:t>Ponderea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copiilor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află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alimentaţie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naturală</w:t>
            </w:r>
          </w:p>
          <w:p w14:paraId="046AAD6D">
            <w:pPr>
              <w:pStyle w:val="9"/>
              <w:spacing w:before="224"/>
              <w:rPr>
                <w:b/>
                <w:sz w:val="20"/>
              </w:rPr>
            </w:pPr>
          </w:p>
          <w:p w14:paraId="238E349C">
            <w:pPr>
              <w:pStyle w:val="9"/>
              <w:ind w:left="106" w:right="159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Rata acoperirii vaccinale</w:t>
            </w:r>
          </w:p>
          <w:p w14:paraId="08B413F6">
            <w:pPr>
              <w:pStyle w:val="9"/>
              <w:ind w:left="106" w:right="159"/>
              <w:rPr>
                <w:rFonts w:hint="default"/>
                <w:sz w:val="20"/>
                <w:lang w:val="ro-RO"/>
              </w:rPr>
            </w:pPr>
          </w:p>
          <w:p w14:paraId="5DABAEA9">
            <w:pPr>
              <w:pStyle w:val="9"/>
              <w:ind w:left="106" w:right="159"/>
              <w:rPr>
                <w:rFonts w:hint="default"/>
                <w:sz w:val="20"/>
                <w:lang w:val="ro-RO"/>
              </w:rPr>
            </w:pPr>
          </w:p>
          <w:p w14:paraId="4B747B32">
            <w:pPr>
              <w:pStyle w:val="9"/>
              <w:ind w:left="106" w:right="159"/>
              <w:rPr>
                <w:rFonts w:hint="default"/>
                <w:sz w:val="20"/>
                <w:lang w:val="ro-RO"/>
              </w:rPr>
            </w:pPr>
          </w:p>
          <w:p w14:paraId="50B82A68">
            <w:pPr>
              <w:pStyle w:val="9"/>
              <w:ind w:left="104" w:right="966"/>
              <w:rPr>
                <w:sz w:val="20"/>
              </w:rPr>
            </w:pPr>
            <w:r>
              <w:rPr>
                <w:sz w:val="20"/>
              </w:rPr>
              <w:t>Îndeplinirea prevederilor Programului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perinatologic</w:t>
            </w:r>
          </w:p>
          <w:p w14:paraId="3EACEAFA">
            <w:pPr>
              <w:pStyle w:val="9"/>
              <w:ind w:left="106" w:right="159"/>
              <w:rPr>
                <w:rFonts w:hint="default"/>
                <w:sz w:val="20"/>
                <w:lang w:val="ro-RO"/>
              </w:rPr>
            </w:pPr>
          </w:p>
        </w:tc>
        <w:tc>
          <w:tcPr>
            <w:tcW w:w="2052" w:type="dxa"/>
          </w:tcPr>
          <w:p w14:paraId="122E7D8C">
            <w:pPr>
              <w:pStyle w:val="9"/>
              <w:spacing w:line="225" w:lineRule="exact"/>
              <w:ind w:left="112"/>
              <w:rPr>
                <w:spacing w:val="-5"/>
                <w:sz w:val="20"/>
              </w:rPr>
            </w:pPr>
            <w:r>
              <w:rPr>
                <w:sz w:val="20"/>
              </w:rPr>
              <w:t>Șef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70229860">
            <w:pPr>
              <w:pStyle w:val="9"/>
              <w:spacing w:line="225" w:lineRule="exact"/>
              <w:ind w:left="112"/>
              <w:rPr>
                <w:spacing w:val="-5"/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2058CB81">
            <w:pPr>
              <w:jc w:val="center"/>
              <w:rPr>
                <w:color w:val="000000" w:themeColor="text1"/>
                <w:sz w:val="18"/>
                <w:szCs w:val="18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  <w:p w14:paraId="218B04D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  <w:p w14:paraId="599014F1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792FA2C3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1F8A7D04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39975002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7F03FB29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6FC11C33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464D8735">
            <w:pPr>
              <w:pStyle w:val="9"/>
              <w:spacing w:before="212" w:line="230" w:lineRule="atLeast"/>
              <w:ind w:left="112" w:right="718"/>
              <w:rPr>
                <w:sz w:val="20"/>
              </w:rPr>
            </w:pPr>
          </w:p>
          <w:p w14:paraId="335E5BB7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20CB3D9B">
            <w:pPr>
              <w:pStyle w:val="9"/>
              <w:spacing w:line="225" w:lineRule="exact"/>
              <w:ind w:left="768" w:leftChars="50" w:hanging="658" w:hangingChars="350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</w:tc>
      </w:tr>
    </w:tbl>
    <w:p w14:paraId="008B22EF">
      <w:pPr>
        <w:pStyle w:val="9"/>
        <w:spacing w:after="0" w:line="230" w:lineRule="atLeast"/>
        <w:rPr>
          <w:sz w:val="20"/>
        </w:rPr>
        <w:sectPr>
          <w:footerReference r:id="rId5" w:type="default"/>
          <w:type w:val="continuous"/>
          <w:pgSz w:w="16840" w:h="11910" w:orient="landscape"/>
          <w:pgMar w:top="1180" w:right="992" w:bottom="960" w:left="992" w:header="0" w:footer="773" w:gutter="0"/>
          <w:pgNumType w:start="1"/>
          <w:cols w:space="720" w:num="1"/>
        </w:sectPr>
      </w:pPr>
    </w:p>
    <w:tbl>
      <w:tblPr>
        <w:tblStyle w:val="3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700"/>
        <w:gridCol w:w="5075"/>
        <w:gridCol w:w="1700"/>
        <w:gridCol w:w="3193"/>
        <w:gridCol w:w="2449"/>
      </w:tblGrid>
      <w:tr w14:paraId="13717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35" w:hRule="atLeast"/>
        </w:trPr>
        <w:tc>
          <w:tcPr>
            <w:tcW w:w="677" w:type="dxa"/>
          </w:tcPr>
          <w:p w14:paraId="11DE5330">
            <w:pPr>
              <w:pStyle w:val="9"/>
              <w:rPr>
                <w:sz w:val="20"/>
              </w:rPr>
            </w:pPr>
          </w:p>
        </w:tc>
        <w:tc>
          <w:tcPr>
            <w:tcW w:w="1700" w:type="dxa"/>
          </w:tcPr>
          <w:p w14:paraId="23D04371">
            <w:pPr>
              <w:pStyle w:val="9"/>
              <w:ind w:left="109" w:right="146"/>
              <w:rPr>
                <w:sz w:val="20"/>
              </w:rPr>
            </w:pPr>
          </w:p>
        </w:tc>
        <w:tc>
          <w:tcPr>
            <w:tcW w:w="5075" w:type="dxa"/>
          </w:tcPr>
          <w:p w14:paraId="6604DEAE">
            <w:pPr>
              <w:pStyle w:val="9"/>
              <w:numPr>
                <w:ilvl w:val="0"/>
                <w:numId w:val="2"/>
              </w:numPr>
              <w:tabs>
                <w:tab w:val="left" w:pos="357"/>
              </w:tabs>
              <w:spacing w:before="0" w:after="0" w:line="240" w:lineRule="auto"/>
              <w:ind w:left="104" w:right="126" w:firstLine="0"/>
              <w:jc w:val="left"/>
              <w:rPr>
                <w:sz w:val="20"/>
              </w:rPr>
            </w:pPr>
            <w:r>
              <w:rPr>
                <w:sz w:val="20"/>
              </w:rPr>
              <w:t>Educaţia continuă pentru sănătatea populaţiei tinere, inclusiv a femeilor de vârstă fertilă în domeniul comportamentului lor, prevenirii şi combaterii bolilor cu transmitere sexuală, inclusiv SIDA, alcoolismului, narcomaniei,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toxicomaniei,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bolilor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cronice,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promovarea modului sănătos de viaţă.</w:t>
            </w:r>
          </w:p>
          <w:p w14:paraId="1C0A5810">
            <w:pPr>
              <w:pStyle w:val="9"/>
              <w:numPr>
                <w:ilvl w:val="0"/>
                <w:numId w:val="2"/>
              </w:numPr>
              <w:tabs>
                <w:tab w:val="left" w:pos="305"/>
              </w:tabs>
              <w:spacing w:before="229" w:after="0" w:line="240" w:lineRule="auto"/>
              <w:ind w:left="104" w:right="731" w:firstLine="0"/>
              <w:jc w:val="left"/>
              <w:rPr>
                <w:sz w:val="20"/>
              </w:rPr>
            </w:pPr>
            <w:r>
              <w:rPr>
                <w:sz w:val="20"/>
              </w:rPr>
              <w:t>Conlucrarea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permanentă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lucrătorilor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 colectivele pedagogice, părinţi, elevi în promovarea sănătăţii şi modului sănătos de viaţă.</w:t>
            </w:r>
          </w:p>
          <w:p w14:paraId="409ABFC9">
            <w:pPr>
              <w:pStyle w:val="9"/>
              <w:spacing w:before="2"/>
              <w:rPr>
                <w:b/>
                <w:sz w:val="20"/>
              </w:rPr>
            </w:pPr>
          </w:p>
          <w:p w14:paraId="356DAF73">
            <w:pPr>
              <w:pStyle w:val="9"/>
              <w:numPr>
                <w:ilvl w:val="0"/>
                <w:numId w:val="2"/>
              </w:numPr>
              <w:tabs>
                <w:tab w:val="left" w:pos="358"/>
              </w:tabs>
              <w:spacing w:before="0" w:after="0" w:line="240" w:lineRule="auto"/>
              <w:ind w:left="104" w:right="158" w:firstLine="0"/>
              <w:jc w:val="left"/>
              <w:rPr>
                <w:sz w:val="20"/>
              </w:rPr>
            </w:pPr>
            <w:r>
              <w:rPr>
                <w:sz w:val="20"/>
              </w:rPr>
              <w:t>Asigurarea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durabilităţii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asistenţă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perinatală cu 3 niveluri de referinţă în funcţie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 gradul de risc al </w:t>
            </w:r>
            <w:r>
              <w:rPr>
                <w:spacing w:val="-2"/>
                <w:sz w:val="20"/>
              </w:rPr>
              <w:t>sarcinii.</w:t>
            </w:r>
          </w:p>
          <w:p w14:paraId="791A2F92">
            <w:pPr>
              <w:pStyle w:val="9"/>
              <w:spacing w:before="1"/>
              <w:rPr>
                <w:b/>
                <w:sz w:val="20"/>
              </w:rPr>
            </w:pPr>
          </w:p>
          <w:p w14:paraId="40CA6A06">
            <w:pPr>
              <w:pStyle w:val="9"/>
              <w:numPr>
                <w:ilvl w:val="0"/>
                <w:numId w:val="2"/>
              </w:numPr>
              <w:tabs>
                <w:tab w:val="left" w:pos="310"/>
              </w:tabs>
              <w:spacing w:before="1" w:after="0" w:line="240" w:lineRule="auto"/>
              <w:ind w:left="104" w:right="205" w:firstLine="0"/>
              <w:jc w:val="left"/>
              <w:rPr>
                <w:sz w:val="20"/>
              </w:rPr>
            </w:pPr>
            <w:r>
              <w:rPr>
                <w:sz w:val="20"/>
              </w:rPr>
              <w:t>Respectarea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standardelor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supraveghere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gravidelor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 copiilor 0-18 ani.</w:t>
            </w:r>
          </w:p>
          <w:p w14:paraId="2D6B6A2C">
            <w:pPr>
              <w:pStyle w:val="9"/>
              <w:numPr>
                <w:ilvl w:val="0"/>
                <w:numId w:val="2"/>
              </w:numPr>
              <w:tabs>
                <w:tab w:val="left" w:pos="310"/>
              </w:tabs>
              <w:spacing w:before="226" w:after="0" w:line="240" w:lineRule="auto"/>
              <w:ind w:left="104" w:right="222" w:firstLine="0"/>
              <w:jc w:val="left"/>
              <w:rPr>
                <w:sz w:val="20"/>
              </w:rPr>
            </w:pPr>
            <w:r>
              <w:rPr>
                <w:sz w:val="20"/>
              </w:rPr>
              <w:t>Îmbunătăţirea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pregătire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gravidelor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către naştere, determinarea apartenenţelor la grupurile de risc şi evidenţa sarcinei prin implementarea ghidului viitoarei mame şi a carnetului perinatal, </w:t>
            </w:r>
            <w:r>
              <w:rPr>
                <w:rFonts w:hint="default"/>
                <w:sz w:val="20"/>
                <w:lang w:val="ro-RO"/>
              </w:rPr>
              <w:t>f</w:t>
            </w:r>
            <w:r>
              <w:rPr>
                <w:sz w:val="20"/>
              </w:rPr>
              <w:t>ortificarea capacităților</w:t>
            </w:r>
          </w:p>
          <w:p w14:paraId="5E666D02">
            <w:pPr>
              <w:pStyle w:val="9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personalului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intervenția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timpurie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copilărie.</w:t>
            </w:r>
          </w:p>
          <w:p w14:paraId="21E33C99">
            <w:pPr>
              <w:pStyle w:val="9"/>
              <w:rPr>
                <w:b/>
                <w:sz w:val="20"/>
              </w:rPr>
            </w:pPr>
          </w:p>
          <w:p w14:paraId="213ADFED">
            <w:pPr>
              <w:pStyle w:val="9"/>
              <w:numPr>
                <w:ilvl w:val="0"/>
                <w:numId w:val="2"/>
              </w:numPr>
              <w:tabs>
                <w:tab w:val="left" w:pos="406"/>
              </w:tabs>
              <w:spacing w:before="0" w:after="0" w:line="240" w:lineRule="auto"/>
              <w:ind w:left="104" w:right="214" w:firstLine="0"/>
              <w:jc w:val="left"/>
              <w:rPr>
                <w:sz w:val="20"/>
              </w:rPr>
            </w:pPr>
            <w:r>
              <w:rPr>
                <w:sz w:val="20"/>
              </w:rPr>
              <w:t>Acordarea priorităţilor în profilaxia anemiilor, stărilor imuno-dificitare,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retardului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dezvoltării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psihice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 nutriţia adecvată a gravidelor şi alimentaţia naturală a</w:t>
            </w:r>
          </w:p>
          <w:p w14:paraId="699EABF2">
            <w:pPr>
              <w:pStyle w:val="9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copiilor primului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viaţă.</w:t>
            </w:r>
          </w:p>
          <w:p w14:paraId="7B8D7720">
            <w:pPr>
              <w:pStyle w:val="9"/>
              <w:numPr>
                <w:ilvl w:val="0"/>
                <w:numId w:val="2"/>
              </w:numPr>
              <w:tabs>
                <w:tab w:val="left" w:pos="458"/>
              </w:tabs>
              <w:spacing w:before="226" w:after="0" w:line="240" w:lineRule="auto"/>
              <w:ind w:left="458" w:right="0" w:hanging="354"/>
              <w:jc w:val="left"/>
              <w:rPr>
                <w:sz w:val="20"/>
              </w:rPr>
            </w:pPr>
            <w:r>
              <w:rPr>
                <w:sz w:val="20"/>
              </w:rPr>
              <w:t>Depistarea,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hint="default"/>
                <w:spacing w:val="-12"/>
                <w:sz w:val="20"/>
                <w:lang w:val="ro-RO"/>
              </w:rPr>
              <w:t xml:space="preserve"> </w:t>
            </w:r>
            <w:r>
              <w:rPr>
                <w:sz w:val="20"/>
              </w:rPr>
              <w:t>nivelul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comunităţii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6D288A5D">
            <w:pPr>
              <w:pStyle w:val="9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copiilor 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prezintă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deficienţe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nutriţie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viaţă vulnerabile pentru a li se acorda ajutorul corespunzător şi corecţia nutriţională respectivă. </w:t>
            </w:r>
          </w:p>
          <w:p w14:paraId="4DB54F47">
            <w:pPr>
              <w:pStyle w:val="9"/>
              <w:spacing w:before="2"/>
              <w:rPr>
                <w:b/>
                <w:sz w:val="20"/>
              </w:rPr>
            </w:pPr>
          </w:p>
          <w:p w14:paraId="16ECE123">
            <w:pPr>
              <w:pStyle w:val="9"/>
              <w:numPr>
                <w:ilvl w:val="0"/>
                <w:numId w:val="2"/>
              </w:numPr>
              <w:tabs>
                <w:tab w:val="left" w:pos="406"/>
              </w:tabs>
              <w:spacing w:before="0" w:after="0" w:line="240" w:lineRule="auto"/>
              <w:ind w:left="104" w:right="295" w:firstLine="0"/>
              <w:jc w:val="left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monitorizarea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implementării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Programelor ramurale „Conduita Integrală a Maladiilor la Copii” şi</w:t>
            </w:r>
          </w:p>
          <w:p w14:paraId="068943D6">
            <w:pPr>
              <w:pStyle w:val="9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„Promovarea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perinatale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calitate”</w:t>
            </w:r>
          </w:p>
          <w:p w14:paraId="2A3841D7">
            <w:pPr>
              <w:pStyle w:val="9"/>
              <w:rPr>
                <w:b/>
                <w:sz w:val="20"/>
              </w:rPr>
            </w:pPr>
          </w:p>
          <w:p w14:paraId="061E4DDF">
            <w:pPr>
              <w:pStyle w:val="9"/>
              <w:numPr>
                <w:ilvl w:val="0"/>
                <w:numId w:val="0"/>
              </w:numPr>
              <w:spacing w:line="225" w:lineRule="exact"/>
              <w:ind w:left="104" w:leftChars="0" w:right="0" w:rightChars="0"/>
              <w:rPr>
                <w:sz w:val="20"/>
              </w:rPr>
            </w:pPr>
            <w:r>
              <w:rPr>
                <w:rFonts w:hint="default"/>
                <w:sz w:val="20"/>
                <w:lang w:val="ro-RO"/>
              </w:rPr>
              <w:t xml:space="preserve">13. </w:t>
            </w:r>
            <w:r>
              <w:rPr>
                <w:sz w:val="20"/>
              </w:rPr>
              <w:t>Evaluarea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asigurării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medicamente</w:t>
            </w:r>
            <w:r>
              <w:rPr>
                <w:rFonts w:hint="default"/>
                <w:spacing w:val="-2"/>
                <w:sz w:val="20"/>
                <w:lang w:val="ro-RO"/>
              </w:rPr>
              <w:t xml:space="preserve"> </w:t>
            </w:r>
            <w:r>
              <w:rPr>
                <w:sz w:val="20"/>
              </w:rPr>
              <w:t>compensate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copiilor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gravidelor.</w:t>
            </w:r>
          </w:p>
          <w:p w14:paraId="17024197">
            <w:pPr>
              <w:pStyle w:val="9"/>
              <w:numPr>
                <w:ilvl w:val="0"/>
                <w:numId w:val="0"/>
              </w:numPr>
              <w:tabs>
                <w:tab w:val="left" w:pos="406"/>
              </w:tabs>
              <w:spacing w:before="0" w:after="0" w:line="215" w:lineRule="exact"/>
              <w:ind w:left="104" w:leftChars="0" w:right="0" w:rightChars="0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 w14:paraId="0C0A8685">
            <w:pPr>
              <w:pStyle w:val="9"/>
              <w:spacing w:before="1"/>
              <w:ind w:left="109" w:right="146"/>
              <w:rPr>
                <w:spacing w:val="-2"/>
                <w:sz w:val="20"/>
              </w:rPr>
            </w:pPr>
          </w:p>
          <w:p w14:paraId="344DB365">
            <w:pPr>
              <w:pStyle w:val="9"/>
              <w:spacing w:before="1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Permanent </w:t>
            </w:r>
            <w:r>
              <w:rPr>
                <w:sz w:val="20"/>
              </w:rPr>
              <w:t>Conform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planului de instruire</w:t>
            </w:r>
          </w:p>
          <w:p w14:paraId="781844B3">
            <w:pPr>
              <w:pStyle w:val="9"/>
              <w:spacing w:before="227"/>
              <w:rPr>
                <w:b/>
                <w:sz w:val="20"/>
              </w:rPr>
            </w:pPr>
          </w:p>
          <w:p w14:paraId="1386F89D">
            <w:pPr>
              <w:pStyle w:val="9"/>
              <w:ind w:left="109"/>
              <w:rPr>
                <w:spacing w:val="-2"/>
                <w:sz w:val="20"/>
              </w:rPr>
            </w:pPr>
          </w:p>
          <w:p w14:paraId="40EB361A">
            <w:pPr>
              <w:pStyle w:val="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  <w:p w14:paraId="69A4B3B4">
            <w:pPr>
              <w:pStyle w:val="9"/>
              <w:rPr>
                <w:b/>
                <w:sz w:val="20"/>
              </w:rPr>
            </w:pPr>
          </w:p>
          <w:p w14:paraId="50CE82BD">
            <w:pPr>
              <w:pStyle w:val="9"/>
              <w:rPr>
                <w:b/>
                <w:sz w:val="20"/>
              </w:rPr>
            </w:pPr>
          </w:p>
          <w:p w14:paraId="5BC2060E">
            <w:pPr>
              <w:pStyle w:val="9"/>
              <w:spacing w:before="2"/>
              <w:rPr>
                <w:b/>
                <w:sz w:val="20"/>
              </w:rPr>
            </w:pPr>
          </w:p>
          <w:p w14:paraId="4794CD38">
            <w:pPr>
              <w:pStyle w:val="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  <w:p w14:paraId="525C5BAE">
            <w:pPr>
              <w:pStyle w:val="9"/>
              <w:rPr>
                <w:b/>
                <w:sz w:val="20"/>
              </w:rPr>
            </w:pPr>
          </w:p>
          <w:p w14:paraId="007CE32C">
            <w:pPr>
              <w:pStyle w:val="9"/>
              <w:rPr>
                <w:b/>
                <w:sz w:val="20"/>
              </w:rPr>
            </w:pPr>
          </w:p>
          <w:p w14:paraId="3ECA0AE5">
            <w:pPr>
              <w:pStyle w:val="9"/>
              <w:spacing w:before="3"/>
              <w:rPr>
                <w:b/>
                <w:sz w:val="20"/>
              </w:rPr>
            </w:pPr>
          </w:p>
          <w:p w14:paraId="7D13C357">
            <w:pPr>
              <w:pStyle w:val="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  <w:p w14:paraId="60AF3DA5">
            <w:pPr>
              <w:pStyle w:val="9"/>
              <w:rPr>
                <w:b/>
                <w:sz w:val="20"/>
              </w:rPr>
            </w:pPr>
          </w:p>
          <w:p w14:paraId="76F89622">
            <w:pPr>
              <w:pStyle w:val="9"/>
              <w:rPr>
                <w:b/>
                <w:sz w:val="20"/>
              </w:rPr>
            </w:pPr>
          </w:p>
          <w:p w14:paraId="79348524">
            <w:pPr>
              <w:pStyle w:val="9"/>
              <w:spacing w:before="228"/>
              <w:rPr>
                <w:b/>
                <w:sz w:val="20"/>
              </w:rPr>
            </w:pPr>
          </w:p>
          <w:p w14:paraId="340C2CE3">
            <w:pPr>
              <w:pStyle w:val="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  <w:p w14:paraId="32CD6881">
            <w:pPr>
              <w:pStyle w:val="9"/>
              <w:rPr>
                <w:b/>
                <w:sz w:val="20"/>
              </w:rPr>
            </w:pPr>
          </w:p>
          <w:p w14:paraId="7E8F70B0">
            <w:pPr>
              <w:pStyle w:val="9"/>
              <w:rPr>
                <w:b/>
                <w:sz w:val="20"/>
              </w:rPr>
            </w:pPr>
          </w:p>
          <w:p w14:paraId="02B4EFC3">
            <w:pPr>
              <w:pStyle w:val="9"/>
              <w:rPr>
                <w:b/>
                <w:sz w:val="20"/>
              </w:rPr>
            </w:pPr>
          </w:p>
          <w:p w14:paraId="654386ED">
            <w:pPr>
              <w:pStyle w:val="9"/>
              <w:spacing w:before="2"/>
              <w:rPr>
                <w:b/>
                <w:sz w:val="20"/>
              </w:rPr>
            </w:pPr>
          </w:p>
          <w:p w14:paraId="38747B1B">
            <w:pPr>
              <w:pStyle w:val="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  <w:p w14:paraId="3FEEAC92">
            <w:pPr>
              <w:pStyle w:val="9"/>
              <w:rPr>
                <w:b/>
                <w:sz w:val="20"/>
              </w:rPr>
            </w:pPr>
          </w:p>
          <w:p w14:paraId="6E12800A">
            <w:pPr>
              <w:pStyle w:val="9"/>
              <w:rPr>
                <w:b/>
                <w:sz w:val="20"/>
              </w:rPr>
            </w:pPr>
          </w:p>
          <w:p w14:paraId="7946427D">
            <w:pPr>
              <w:pStyle w:val="9"/>
              <w:spacing w:before="228"/>
              <w:rPr>
                <w:b/>
                <w:sz w:val="20"/>
              </w:rPr>
            </w:pPr>
          </w:p>
          <w:p w14:paraId="2D4910EA">
            <w:pPr>
              <w:pStyle w:val="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  <w:p w14:paraId="680E745D">
            <w:pPr>
              <w:pStyle w:val="9"/>
              <w:spacing w:before="219"/>
              <w:rPr>
                <w:b/>
                <w:sz w:val="20"/>
              </w:rPr>
            </w:pPr>
          </w:p>
          <w:p w14:paraId="234C7F22">
            <w:pPr>
              <w:pStyle w:val="9"/>
              <w:spacing w:line="690" w:lineRule="atLeast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Permanent Trimestrial</w:t>
            </w:r>
          </w:p>
        </w:tc>
        <w:tc>
          <w:tcPr>
            <w:tcW w:w="3193" w:type="dxa"/>
          </w:tcPr>
          <w:p w14:paraId="6D06CA14">
            <w:pPr>
              <w:pStyle w:val="9"/>
              <w:rPr>
                <w:b/>
                <w:sz w:val="20"/>
              </w:rPr>
            </w:pPr>
          </w:p>
          <w:p w14:paraId="0F94DC06">
            <w:pPr>
              <w:pStyle w:val="9"/>
              <w:ind w:left="104"/>
              <w:rPr>
                <w:b/>
                <w:sz w:val="20"/>
              </w:rPr>
            </w:pPr>
            <w:r>
              <w:rPr>
                <w:sz w:val="20"/>
              </w:rPr>
              <w:t>Indicatorii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sănătate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femeilor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vârstă fertilă</w:t>
            </w:r>
          </w:p>
          <w:p w14:paraId="1A1ED1EC">
            <w:pPr>
              <w:pStyle w:val="9"/>
              <w:rPr>
                <w:b/>
                <w:sz w:val="20"/>
              </w:rPr>
            </w:pPr>
          </w:p>
          <w:p w14:paraId="139A4A00">
            <w:pPr>
              <w:pStyle w:val="9"/>
              <w:rPr>
                <w:b/>
                <w:sz w:val="20"/>
              </w:rPr>
            </w:pPr>
          </w:p>
          <w:p w14:paraId="52750068">
            <w:pPr>
              <w:pStyle w:val="9"/>
              <w:rPr>
                <w:b/>
                <w:sz w:val="20"/>
              </w:rPr>
            </w:pPr>
          </w:p>
          <w:p w14:paraId="45112503">
            <w:pPr>
              <w:pStyle w:val="9"/>
              <w:rPr>
                <w:b/>
                <w:sz w:val="20"/>
              </w:rPr>
            </w:pPr>
          </w:p>
          <w:p w14:paraId="1AB7A0A3">
            <w:pPr>
              <w:pStyle w:val="9"/>
              <w:ind w:left="104"/>
              <w:rPr>
                <w:b/>
                <w:sz w:val="20"/>
              </w:rPr>
            </w:pPr>
            <w:r>
              <w:rPr>
                <w:sz w:val="20"/>
              </w:rPr>
              <w:t>Sistemul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gravidelor</w:t>
            </w:r>
          </w:p>
          <w:p w14:paraId="35D047F8">
            <w:pPr>
              <w:pStyle w:val="9"/>
              <w:rPr>
                <w:b/>
                <w:sz w:val="20"/>
              </w:rPr>
            </w:pPr>
          </w:p>
          <w:p w14:paraId="4BD2A82F">
            <w:pPr>
              <w:pStyle w:val="9"/>
              <w:spacing w:before="229"/>
              <w:rPr>
                <w:b/>
                <w:sz w:val="20"/>
              </w:rPr>
            </w:pPr>
          </w:p>
          <w:p w14:paraId="57FD3D0D">
            <w:pPr>
              <w:pStyle w:val="9"/>
              <w:ind w:left="104"/>
              <w:rPr>
                <w:sz w:val="20"/>
              </w:rPr>
            </w:pPr>
            <w:r>
              <w:rPr>
                <w:sz w:val="20"/>
              </w:rPr>
              <w:t>Indicatorii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performanță</w:t>
            </w:r>
          </w:p>
          <w:p w14:paraId="08C2574B">
            <w:pPr>
              <w:pStyle w:val="9"/>
              <w:rPr>
                <w:b/>
                <w:sz w:val="20"/>
              </w:rPr>
            </w:pPr>
          </w:p>
          <w:p w14:paraId="2B165237">
            <w:pPr>
              <w:pStyle w:val="9"/>
              <w:rPr>
                <w:b/>
                <w:sz w:val="20"/>
              </w:rPr>
            </w:pPr>
          </w:p>
          <w:p w14:paraId="17385327">
            <w:pPr>
              <w:pStyle w:val="9"/>
              <w:spacing w:before="2"/>
              <w:rPr>
                <w:b/>
                <w:sz w:val="20"/>
              </w:rPr>
            </w:pPr>
          </w:p>
          <w:p w14:paraId="3A52F984">
            <w:pPr>
              <w:pStyle w:val="9"/>
              <w:spacing w:before="2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b/>
                <w:sz w:val="20"/>
                <w:lang w:val="ro-RO"/>
              </w:rPr>
              <w:t xml:space="preserve">  </w:t>
            </w:r>
            <w:r>
              <w:rPr>
                <w:sz w:val="20"/>
              </w:rPr>
              <w:t>% gravide luate precoce la evidență</w:t>
            </w:r>
          </w:p>
          <w:p w14:paraId="2389C093">
            <w:pPr>
              <w:pStyle w:val="9"/>
              <w:spacing w:before="2"/>
              <w:rPr>
                <w:b/>
                <w:sz w:val="20"/>
              </w:rPr>
            </w:pPr>
          </w:p>
          <w:p w14:paraId="615D4AEB">
            <w:pPr>
              <w:pStyle w:val="9"/>
              <w:spacing w:before="2"/>
              <w:rPr>
                <w:b/>
                <w:sz w:val="20"/>
              </w:rPr>
            </w:pPr>
          </w:p>
          <w:p w14:paraId="6275DA22">
            <w:pPr>
              <w:pStyle w:val="9"/>
              <w:spacing w:before="2"/>
              <w:rPr>
                <w:b/>
                <w:sz w:val="20"/>
              </w:rPr>
            </w:pPr>
          </w:p>
          <w:p w14:paraId="32699CCA">
            <w:pPr>
              <w:pStyle w:val="9"/>
              <w:spacing w:before="2"/>
              <w:rPr>
                <w:b/>
                <w:sz w:val="20"/>
              </w:rPr>
            </w:pPr>
          </w:p>
          <w:p w14:paraId="6D401DC7">
            <w:pPr>
              <w:pStyle w:val="9"/>
              <w:spacing w:before="2"/>
              <w:ind w:firstLine="100" w:firstLineChars="50"/>
              <w:rPr>
                <w:sz w:val="20"/>
              </w:rPr>
            </w:pPr>
            <w:r>
              <w:rPr>
                <w:sz w:val="20"/>
              </w:rPr>
              <w:t>Nr. activități educaționale</w:t>
            </w:r>
          </w:p>
          <w:p w14:paraId="3D1F8C2B">
            <w:pPr>
              <w:pStyle w:val="9"/>
              <w:spacing w:before="2"/>
              <w:rPr>
                <w:b/>
                <w:sz w:val="20"/>
              </w:rPr>
            </w:pPr>
          </w:p>
          <w:p w14:paraId="6AAFF91C">
            <w:pPr>
              <w:pStyle w:val="9"/>
              <w:spacing w:before="2"/>
              <w:rPr>
                <w:b/>
                <w:sz w:val="20"/>
              </w:rPr>
            </w:pPr>
          </w:p>
          <w:p w14:paraId="435BAA31">
            <w:pPr>
              <w:pStyle w:val="9"/>
              <w:spacing w:before="2"/>
              <w:rPr>
                <w:b/>
                <w:sz w:val="20"/>
              </w:rPr>
            </w:pPr>
          </w:p>
          <w:p w14:paraId="1C5A6E96">
            <w:pPr>
              <w:pStyle w:val="9"/>
              <w:spacing w:before="2"/>
              <w:rPr>
                <w:b/>
                <w:sz w:val="20"/>
              </w:rPr>
            </w:pPr>
          </w:p>
          <w:p w14:paraId="6D2D2864">
            <w:pPr>
              <w:pStyle w:val="9"/>
              <w:spacing w:before="2"/>
              <w:rPr>
                <w:b/>
                <w:sz w:val="20"/>
              </w:rPr>
            </w:pPr>
          </w:p>
          <w:p w14:paraId="5FD2759B">
            <w:pPr>
              <w:pStyle w:val="9"/>
              <w:spacing w:before="2"/>
              <w:rPr>
                <w:b/>
                <w:sz w:val="20"/>
              </w:rPr>
            </w:pPr>
          </w:p>
          <w:p w14:paraId="2AAFD266">
            <w:pPr>
              <w:pStyle w:val="9"/>
              <w:spacing w:before="2"/>
              <w:rPr>
                <w:b/>
                <w:sz w:val="20"/>
              </w:rPr>
            </w:pPr>
          </w:p>
          <w:p w14:paraId="70763C00">
            <w:pPr>
              <w:pStyle w:val="9"/>
              <w:spacing w:before="2"/>
              <w:rPr>
                <w:b/>
                <w:sz w:val="20"/>
              </w:rPr>
            </w:pPr>
          </w:p>
          <w:p w14:paraId="0871327E">
            <w:pPr>
              <w:pStyle w:val="9"/>
              <w:spacing w:before="2"/>
              <w:rPr>
                <w:b/>
                <w:sz w:val="20"/>
              </w:rPr>
            </w:pPr>
          </w:p>
          <w:p w14:paraId="14057CBD">
            <w:pPr>
              <w:pStyle w:val="9"/>
              <w:spacing w:before="2"/>
              <w:rPr>
                <w:b/>
                <w:sz w:val="20"/>
              </w:rPr>
            </w:pPr>
          </w:p>
          <w:p w14:paraId="41E7D726">
            <w:pPr>
              <w:pStyle w:val="9"/>
              <w:spacing w:before="2"/>
              <w:rPr>
                <w:b/>
                <w:sz w:val="20"/>
              </w:rPr>
            </w:pPr>
          </w:p>
          <w:p w14:paraId="5BBA0A58">
            <w:pPr>
              <w:pStyle w:val="9"/>
              <w:spacing w:before="2"/>
              <w:rPr>
                <w:b/>
                <w:sz w:val="20"/>
              </w:rPr>
            </w:pPr>
          </w:p>
          <w:p w14:paraId="21F0E78D">
            <w:pPr>
              <w:pStyle w:val="9"/>
              <w:spacing w:line="480" w:lineRule="auto"/>
              <w:ind w:left="157" w:right="966" w:hanging="53"/>
              <w:rPr>
                <w:sz w:val="20"/>
              </w:rPr>
            </w:pPr>
          </w:p>
        </w:tc>
        <w:tc>
          <w:tcPr>
            <w:tcW w:w="2449" w:type="dxa"/>
          </w:tcPr>
          <w:p w14:paraId="11A66403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0F702AD9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633C8479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75D69F29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58556989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104A93A3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73E6E09A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4623DBD4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4D9DD2D4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78980C5B">
            <w:pPr>
              <w:pStyle w:val="9"/>
              <w:spacing w:before="1"/>
              <w:ind w:left="109" w:right="722"/>
              <w:rPr>
                <w:sz w:val="20"/>
              </w:rPr>
            </w:pPr>
          </w:p>
          <w:p w14:paraId="6849D242">
            <w:pPr>
              <w:pStyle w:val="9"/>
              <w:spacing w:before="1"/>
              <w:ind w:left="109" w:right="722"/>
              <w:rPr>
                <w:sz w:val="20"/>
              </w:rPr>
            </w:pPr>
          </w:p>
          <w:p w14:paraId="5FEDBCCD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0638F5D4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1776BF6F">
            <w:pPr>
              <w:pStyle w:val="9"/>
              <w:rPr>
                <w:b/>
                <w:sz w:val="20"/>
              </w:rPr>
            </w:pPr>
          </w:p>
          <w:p w14:paraId="3C25FCA7">
            <w:pPr>
              <w:pStyle w:val="9"/>
              <w:rPr>
                <w:b/>
                <w:sz w:val="20"/>
              </w:rPr>
            </w:pPr>
          </w:p>
          <w:p w14:paraId="59462D0D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1B8DAC9E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37BB1F3F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5FBDBE68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6BBA637F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1B446710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2D91C518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6630F924">
            <w:pPr>
              <w:pStyle w:val="9"/>
              <w:rPr>
                <w:b/>
                <w:sz w:val="20"/>
              </w:rPr>
            </w:pPr>
          </w:p>
          <w:p w14:paraId="51C60C18">
            <w:pPr>
              <w:pStyle w:val="9"/>
              <w:rPr>
                <w:b/>
                <w:sz w:val="20"/>
              </w:rPr>
            </w:pPr>
          </w:p>
          <w:p w14:paraId="2B6D0965">
            <w:pPr>
              <w:pStyle w:val="9"/>
              <w:spacing w:before="1"/>
              <w:rPr>
                <w:b/>
                <w:sz w:val="20"/>
              </w:rPr>
            </w:pPr>
          </w:p>
          <w:p w14:paraId="67FDF4A1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480CDDC8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00CA26C3">
            <w:pPr>
              <w:pStyle w:val="9"/>
              <w:spacing w:line="230" w:lineRule="atLeast"/>
              <w:ind w:left="109" w:right="722"/>
              <w:rPr>
                <w:sz w:val="20"/>
              </w:rPr>
            </w:pPr>
          </w:p>
          <w:p w14:paraId="28400DD3">
            <w:pPr>
              <w:pStyle w:val="9"/>
              <w:spacing w:line="230" w:lineRule="atLeast"/>
              <w:ind w:left="109" w:right="722"/>
              <w:rPr>
                <w:sz w:val="20"/>
              </w:rPr>
            </w:pPr>
          </w:p>
          <w:p w14:paraId="7FE9B8FB">
            <w:pPr>
              <w:pStyle w:val="9"/>
              <w:spacing w:line="230" w:lineRule="atLeast"/>
              <w:ind w:left="109" w:right="722"/>
              <w:rPr>
                <w:sz w:val="20"/>
              </w:rPr>
            </w:pPr>
          </w:p>
          <w:p w14:paraId="108CA40E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5AC547D0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1DEEA1A9">
            <w:pPr>
              <w:pStyle w:val="9"/>
              <w:spacing w:line="230" w:lineRule="atLeast"/>
              <w:ind w:left="109" w:right="722"/>
              <w:rPr>
                <w:sz w:val="20"/>
              </w:rPr>
            </w:pPr>
          </w:p>
          <w:p w14:paraId="5C5DCDE4">
            <w:pPr>
              <w:pStyle w:val="9"/>
              <w:spacing w:line="230" w:lineRule="atLeast"/>
              <w:ind w:left="109" w:right="722"/>
              <w:rPr>
                <w:sz w:val="20"/>
              </w:rPr>
            </w:pPr>
          </w:p>
          <w:p w14:paraId="27A0E791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421B004F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24DF48F7">
            <w:pPr>
              <w:pStyle w:val="9"/>
              <w:spacing w:line="230" w:lineRule="atLeast"/>
              <w:ind w:left="109" w:right="722"/>
              <w:rPr>
                <w:sz w:val="20"/>
              </w:rPr>
            </w:pPr>
          </w:p>
          <w:p w14:paraId="1A86C7D4">
            <w:pPr>
              <w:pStyle w:val="9"/>
              <w:spacing w:line="230" w:lineRule="atLeast"/>
              <w:ind w:left="109" w:right="722"/>
              <w:rPr>
                <w:sz w:val="20"/>
              </w:rPr>
            </w:pPr>
          </w:p>
          <w:p w14:paraId="46B12461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0E89504E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62F897D2">
            <w:pPr>
              <w:pStyle w:val="9"/>
              <w:spacing w:line="230" w:lineRule="atLeast"/>
              <w:ind w:left="109" w:right="722"/>
              <w:rPr>
                <w:sz w:val="20"/>
              </w:rPr>
            </w:pPr>
          </w:p>
        </w:tc>
      </w:tr>
    </w:tbl>
    <w:p w14:paraId="69A228C7">
      <w:pPr>
        <w:pStyle w:val="9"/>
        <w:spacing w:after="0" w:line="230" w:lineRule="atLeast"/>
        <w:rPr>
          <w:sz w:val="20"/>
        </w:rPr>
        <w:sectPr>
          <w:type w:val="continuous"/>
          <w:pgSz w:w="16840" w:h="11910" w:orient="landscape"/>
          <w:pgMar w:top="1240" w:right="992" w:bottom="960" w:left="992" w:header="0" w:footer="773" w:gutter="0"/>
          <w:cols w:space="720" w:num="1"/>
        </w:sectPr>
      </w:pPr>
    </w:p>
    <w:tbl>
      <w:tblPr>
        <w:tblStyle w:val="3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700"/>
        <w:gridCol w:w="5075"/>
        <w:gridCol w:w="1700"/>
        <w:gridCol w:w="3193"/>
        <w:gridCol w:w="2449"/>
      </w:tblGrid>
      <w:tr w14:paraId="45073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2" w:hRule="atLeast"/>
        </w:trPr>
        <w:tc>
          <w:tcPr>
            <w:tcW w:w="677" w:type="dxa"/>
          </w:tcPr>
          <w:p w14:paraId="6F1CA4EA">
            <w:pPr>
              <w:pStyle w:val="9"/>
              <w:rPr>
                <w:sz w:val="20"/>
              </w:rPr>
            </w:pPr>
          </w:p>
        </w:tc>
        <w:tc>
          <w:tcPr>
            <w:tcW w:w="1700" w:type="dxa"/>
          </w:tcPr>
          <w:p w14:paraId="7F14BDE3">
            <w:pPr>
              <w:pStyle w:val="9"/>
              <w:rPr>
                <w:sz w:val="20"/>
              </w:rPr>
            </w:pPr>
          </w:p>
        </w:tc>
        <w:tc>
          <w:tcPr>
            <w:tcW w:w="5075" w:type="dxa"/>
          </w:tcPr>
          <w:p w14:paraId="43585339">
            <w:pPr>
              <w:pStyle w:val="9"/>
              <w:spacing w:before="1"/>
              <w:rPr>
                <w:b/>
                <w:sz w:val="20"/>
              </w:rPr>
            </w:pPr>
          </w:p>
          <w:p w14:paraId="53197A37">
            <w:pPr>
              <w:pStyle w:val="9"/>
              <w:numPr>
                <w:ilvl w:val="0"/>
                <w:numId w:val="3"/>
              </w:numPr>
              <w:tabs>
                <w:tab w:val="left" w:pos="406"/>
              </w:tabs>
              <w:spacing w:before="0" w:after="0" w:line="240" w:lineRule="auto"/>
              <w:ind w:left="104" w:right="292" w:firstLine="0"/>
              <w:jc w:val="both"/>
              <w:rPr>
                <w:sz w:val="20"/>
              </w:rPr>
            </w:pPr>
            <w:r>
              <w:rPr>
                <w:sz w:val="20"/>
              </w:rPr>
              <w:t>Evaluarea şi monitorizarea implementării Ghidului de prevenire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transmiterii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infecţiei HIV/SIDA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făt.</w:t>
            </w:r>
          </w:p>
          <w:p w14:paraId="66DE2A58">
            <w:pPr>
              <w:pStyle w:val="9"/>
              <w:spacing w:before="2"/>
              <w:rPr>
                <w:b/>
                <w:sz w:val="20"/>
              </w:rPr>
            </w:pPr>
          </w:p>
          <w:p w14:paraId="6A459D1C">
            <w:pPr>
              <w:pStyle w:val="9"/>
              <w:numPr>
                <w:ilvl w:val="0"/>
                <w:numId w:val="3"/>
              </w:numPr>
              <w:tabs>
                <w:tab w:val="left" w:pos="406"/>
              </w:tabs>
              <w:spacing w:before="0" w:after="0" w:line="240" w:lineRule="auto"/>
              <w:ind w:left="104" w:right="374" w:firstLine="0"/>
              <w:jc w:val="left"/>
              <w:rPr>
                <w:sz w:val="20"/>
              </w:rPr>
            </w:pPr>
            <w:r>
              <w:rPr>
                <w:sz w:val="20"/>
              </w:rPr>
              <w:t>Analiza morbidităţii şi mortalităţii prin cancer a organelor de reproducere la femei şi întreprinderea măsurilor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ameliorare.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Monitorizarea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screening-ului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depistare a stărilor precanceroase a colului uterin.</w:t>
            </w:r>
          </w:p>
          <w:p w14:paraId="4F8CF45A">
            <w:pPr>
              <w:pStyle w:val="9"/>
              <w:numPr>
                <w:ilvl w:val="0"/>
                <w:numId w:val="3"/>
              </w:numPr>
              <w:tabs>
                <w:tab w:val="left" w:pos="406"/>
              </w:tabs>
              <w:spacing w:before="227" w:after="0" w:line="240" w:lineRule="auto"/>
              <w:ind w:left="104" w:right="107" w:firstLine="0"/>
              <w:jc w:val="left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sz w:val="20"/>
              </w:rPr>
              <w:t>Consolidarea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serviciilor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sănătate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prietenoase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tinerilor, asigurarea continuității în creșterea serviciilor.</w:t>
            </w:r>
          </w:p>
          <w:p w14:paraId="1612A303">
            <w:pPr>
              <w:pStyle w:val="9"/>
              <w:numPr>
                <w:ilvl w:val="0"/>
                <w:numId w:val="3"/>
              </w:numPr>
              <w:tabs>
                <w:tab w:val="left" w:pos="406"/>
              </w:tabs>
              <w:spacing w:before="227" w:after="0" w:line="240" w:lineRule="auto"/>
              <w:ind w:left="104" w:right="107" w:firstLine="0"/>
              <w:jc w:val="left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Asigurarea conlucrării cu organizaţiile nonguvernamentale în problemele ocrotirii sănătăţii mamei şi copilului</w:t>
            </w:r>
          </w:p>
          <w:p w14:paraId="5097288A">
            <w:pPr>
              <w:pStyle w:val="9"/>
              <w:numPr>
                <w:ilvl w:val="0"/>
                <w:numId w:val="3"/>
              </w:numPr>
              <w:tabs>
                <w:tab w:val="left" w:pos="406"/>
              </w:tabs>
              <w:spacing w:before="227" w:after="0" w:line="240" w:lineRule="auto"/>
              <w:ind w:left="104" w:right="107" w:firstLine="0"/>
              <w:jc w:val="left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Participarea la conferinţele ştiinţifico-practice cu referinţă la problemele managementului asistenţei medicale mamei şi copilului.</w:t>
            </w:r>
          </w:p>
        </w:tc>
        <w:tc>
          <w:tcPr>
            <w:tcW w:w="1700" w:type="dxa"/>
          </w:tcPr>
          <w:p w14:paraId="3CCCE302">
            <w:pPr>
              <w:pStyle w:val="9"/>
              <w:spacing w:before="226" w:line="722" w:lineRule="auto"/>
              <w:ind w:right="146" w:firstLine="196" w:firstLineChars="10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Trimestrial </w:t>
            </w:r>
          </w:p>
          <w:p w14:paraId="5D417A2F">
            <w:pPr>
              <w:pStyle w:val="9"/>
              <w:spacing w:before="226" w:line="722" w:lineRule="auto"/>
              <w:ind w:right="146" w:firstLine="196" w:firstLineChars="10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  <w:p w14:paraId="59F1B5D3">
            <w:pPr>
              <w:pStyle w:val="9"/>
              <w:spacing w:before="226" w:line="240" w:lineRule="auto"/>
              <w:ind w:right="146" w:firstLine="36" w:firstLineChars="100"/>
              <w:rPr>
                <w:spacing w:val="-2"/>
                <w:sz w:val="4"/>
                <w:szCs w:val="4"/>
              </w:rPr>
            </w:pPr>
          </w:p>
          <w:p w14:paraId="5B4179EF">
            <w:pPr>
              <w:pStyle w:val="9"/>
              <w:spacing w:before="224" w:line="722" w:lineRule="auto"/>
              <w:ind w:left="198" w:leftChars="90" w:right="146" w:firstLine="0" w:firstLineChars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Permanent Permanent</w:t>
            </w:r>
          </w:p>
          <w:p w14:paraId="4090CC2A">
            <w:pPr>
              <w:pStyle w:val="9"/>
              <w:spacing w:before="224" w:line="722" w:lineRule="auto"/>
              <w:ind w:left="198" w:leftChars="90" w:right="146" w:firstLine="0" w:firstLineChars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</w:tc>
        <w:tc>
          <w:tcPr>
            <w:tcW w:w="3193" w:type="dxa"/>
          </w:tcPr>
          <w:p w14:paraId="328D33F5">
            <w:pPr>
              <w:pStyle w:val="9"/>
              <w:spacing w:before="1"/>
              <w:ind w:left="104"/>
              <w:rPr>
                <w:sz w:val="20"/>
              </w:rPr>
            </w:pPr>
          </w:p>
          <w:p w14:paraId="0AD7D101">
            <w:pPr>
              <w:pStyle w:val="9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indicatorilor</w:t>
            </w:r>
          </w:p>
          <w:p w14:paraId="0DA355C6">
            <w:pPr>
              <w:pStyle w:val="9"/>
              <w:rPr>
                <w:b/>
                <w:sz w:val="20"/>
              </w:rPr>
            </w:pPr>
          </w:p>
          <w:p w14:paraId="3101F3A8">
            <w:pPr>
              <w:pStyle w:val="9"/>
              <w:rPr>
                <w:b/>
                <w:sz w:val="20"/>
              </w:rPr>
            </w:pPr>
          </w:p>
          <w:p w14:paraId="632C4554">
            <w:pPr>
              <w:pStyle w:val="9"/>
              <w:spacing w:before="228"/>
              <w:ind w:left="104"/>
              <w:rPr>
                <w:sz w:val="20"/>
              </w:rPr>
            </w:pPr>
          </w:p>
        </w:tc>
        <w:tc>
          <w:tcPr>
            <w:tcW w:w="2449" w:type="dxa"/>
          </w:tcPr>
          <w:p w14:paraId="786D97E0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7D364A9B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6D6390D8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7C7A6AF9">
            <w:pPr>
              <w:pStyle w:val="9"/>
              <w:rPr>
                <w:b/>
                <w:sz w:val="20"/>
              </w:rPr>
            </w:pPr>
          </w:p>
          <w:p w14:paraId="2FBBDEB3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</w:p>
          <w:p w14:paraId="7433D4EF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1E19EF89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088D8FFD">
            <w:pPr>
              <w:pStyle w:val="9"/>
              <w:rPr>
                <w:b/>
                <w:sz w:val="20"/>
              </w:rPr>
            </w:pPr>
          </w:p>
          <w:p w14:paraId="717DB34A">
            <w:pPr>
              <w:pStyle w:val="9"/>
              <w:spacing w:before="1"/>
              <w:rPr>
                <w:b/>
                <w:sz w:val="20"/>
              </w:rPr>
            </w:pPr>
          </w:p>
          <w:p w14:paraId="589E84E7">
            <w:pPr>
              <w:pStyle w:val="9"/>
              <w:spacing w:before="1"/>
              <w:rPr>
                <w:b/>
                <w:sz w:val="4"/>
                <w:szCs w:val="4"/>
              </w:rPr>
            </w:pPr>
          </w:p>
          <w:p w14:paraId="5974127E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69F8B338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3E476176">
            <w:pPr>
              <w:pStyle w:val="9"/>
              <w:spacing w:before="3" w:line="460" w:lineRule="atLeast"/>
              <w:ind w:left="109" w:right="247"/>
              <w:rPr>
                <w:spacing w:val="-2"/>
                <w:sz w:val="20"/>
              </w:rPr>
            </w:pPr>
          </w:p>
          <w:p w14:paraId="1995C9D5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2CD64136">
            <w:pPr>
              <w:pStyle w:val="9"/>
              <w:spacing w:line="225" w:lineRule="exact"/>
              <w:ind w:left="768" w:leftChars="50" w:hanging="658" w:hangingChars="350"/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  <w:p w14:paraId="7DF5B6B8">
            <w:pPr>
              <w:pStyle w:val="9"/>
              <w:rPr>
                <w:b/>
                <w:sz w:val="20"/>
              </w:rPr>
            </w:pPr>
          </w:p>
          <w:p w14:paraId="70BE63C9">
            <w:pPr>
              <w:pStyle w:val="9"/>
              <w:rPr>
                <w:b/>
                <w:sz w:val="20"/>
              </w:rPr>
            </w:pPr>
          </w:p>
          <w:p w14:paraId="7EA82DF8">
            <w:pPr>
              <w:pStyle w:val="9"/>
              <w:spacing w:line="225" w:lineRule="exact"/>
              <w:ind w:left="768" w:leftChars="50" w:hanging="658" w:hangingChars="350"/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Medicii de familie,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0"/>
                <w:lang w:val="ro-RO"/>
              </w:rPr>
              <w:t xml:space="preserve">     </w:t>
            </w:r>
          </w:p>
          <w:p w14:paraId="78507378">
            <w:pPr>
              <w:pStyle w:val="9"/>
              <w:spacing w:line="225" w:lineRule="exact"/>
              <w:ind w:left="768" w:leftChars="50" w:hanging="658" w:hangingChars="350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o-RO"/>
              </w:rPr>
              <w:t>asistente medicale</w:t>
            </w:r>
          </w:p>
        </w:tc>
      </w:tr>
      <w:tr w14:paraId="5D5AD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0" w:hRule="atLeast"/>
        </w:trPr>
        <w:tc>
          <w:tcPr>
            <w:tcW w:w="677" w:type="dxa"/>
            <w:vAlign w:val="center"/>
          </w:tcPr>
          <w:p w14:paraId="624E0E9F">
            <w:pPr>
              <w:pStyle w:val="9"/>
              <w:spacing w:line="225" w:lineRule="exact"/>
              <w:ind w:left="11" w:right="2"/>
              <w:jc w:val="center"/>
              <w:rPr>
                <w:rFonts w:hint="default"/>
                <w:b/>
                <w:bCs/>
                <w:sz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lang w:val="en-US"/>
              </w:rPr>
              <w:t>3</w:t>
            </w:r>
            <w:r>
              <w:rPr>
                <w:rFonts w:hint="default"/>
                <w:b/>
                <w:bCs/>
                <w:sz w:val="20"/>
                <w:lang w:val="ro-RO"/>
              </w:rPr>
              <w:t>.</w:t>
            </w:r>
          </w:p>
        </w:tc>
        <w:tc>
          <w:tcPr>
            <w:tcW w:w="1700" w:type="dxa"/>
            <w:vAlign w:val="center"/>
          </w:tcPr>
          <w:p w14:paraId="7304045C">
            <w:pPr>
              <w:pStyle w:val="9"/>
              <w:spacing w:before="139"/>
              <w:jc w:val="center"/>
              <w:rPr>
                <w:b/>
                <w:bCs/>
                <w:sz w:val="20"/>
              </w:rPr>
            </w:pPr>
          </w:p>
          <w:p w14:paraId="1F03202D">
            <w:pPr>
              <w:pStyle w:val="9"/>
              <w:ind w:left="109" w:right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Asigurarea asistenţei</w:t>
            </w:r>
            <w:r>
              <w:rPr>
                <w:b/>
                <w:bCs/>
                <w:spacing w:val="40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medicale</w:t>
            </w:r>
            <w:r>
              <w:rPr>
                <w:b/>
                <w:bCs/>
                <w:spacing w:val="40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calitative</w:t>
            </w:r>
            <w:r>
              <w:rPr>
                <w:b/>
                <w:bCs/>
                <w:spacing w:val="-1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adulţilor</w:t>
            </w:r>
          </w:p>
        </w:tc>
        <w:tc>
          <w:tcPr>
            <w:tcW w:w="5075" w:type="dxa"/>
          </w:tcPr>
          <w:p w14:paraId="398D9B1E">
            <w:pPr>
              <w:pStyle w:val="9"/>
              <w:numPr>
                <w:ilvl w:val="0"/>
                <w:numId w:val="4"/>
              </w:numPr>
              <w:tabs>
                <w:tab w:val="left" w:pos="459"/>
              </w:tabs>
              <w:spacing w:before="0" w:after="0" w:line="240" w:lineRule="auto"/>
              <w:ind w:left="104" w:leftChars="0" w:right="644" w:rightChars="0"/>
              <w:jc w:val="both"/>
              <w:rPr>
                <w:sz w:val="20"/>
              </w:rPr>
            </w:pPr>
            <w:r>
              <w:rPr>
                <w:sz w:val="20"/>
              </w:rPr>
              <w:t>Reducerea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morbidităţii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neinfecţioase, mortalităţii generale,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maladiile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circulator, maladii ale sistemului respirator, ale tractului</w:t>
            </w:r>
          </w:p>
          <w:p w14:paraId="0ADB365D">
            <w:pPr>
              <w:pStyle w:val="9"/>
              <w:ind w:left="104" w:right="167"/>
              <w:rPr>
                <w:sz w:val="20"/>
              </w:rPr>
            </w:pPr>
            <w:r>
              <w:rPr>
                <w:sz w:val="20"/>
              </w:rPr>
              <w:t>gastrointestinal ş.a. prin executarea necondiţionată a prevederilor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medicale, </w:t>
            </w:r>
            <w:r>
              <w:rPr>
                <w:spacing w:val="-4"/>
                <w:sz w:val="20"/>
              </w:rPr>
              <w:t>PCN</w:t>
            </w:r>
          </w:p>
          <w:p w14:paraId="40AFDED5">
            <w:pPr>
              <w:pStyle w:val="9"/>
              <w:spacing w:before="225"/>
              <w:rPr>
                <w:b/>
                <w:sz w:val="20"/>
              </w:rPr>
            </w:pPr>
          </w:p>
          <w:p w14:paraId="62CD80B5">
            <w:pPr>
              <w:pStyle w:val="9"/>
              <w:numPr>
                <w:ilvl w:val="0"/>
                <w:numId w:val="4"/>
              </w:numPr>
              <w:tabs>
                <w:tab w:val="left" w:pos="406"/>
              </w:tabs>
              <w:spacing w:before="1" w:after="0" w:line="240" w:lineRule="auto"/>
              <w:ind w:left="104" w:leftChars="0" w:right="322" w:rightChars="0" w:firstLine="0" w:firstLineChars="0"/>
              <w:jc w:val="left"/>
              <w:rPr>
                <w:sz w:val="20"/>
              </w:rPr>
            </w:pPr>
            <w:r>
              <w:rPr>
                <w:sz w:val="20"/>
              </w:rPr>
              <w:t>Axarea primordială a activităţilor asupra diminuării impactului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negativ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potenţial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fi: tabagismul, alimentația nesănătoasă, modul sedentar de viaţă, abuzul de alcool, stresul, hipertensiunea arterială, hipodinamia, hipercolesterolemia prin:</w:t>
            </w:r>
          </w:p>
          <w:p w14:paraId="3CFCAEA7">
            <w:pPr>
              <w:pStyle w:val="9"/>
              <w:numPr>
                <w:ilvl w:val="1"/>
                <w:numId w:val="5"/>
              </w:numPr>
              <w:tabs>
                <w:tab w:val="left" w:pos="825"/>
              </w:tabs>
              <w:spacing w:before="2" w:after="0" w:line="240" w:lineRule="auto"/>
              <w:ind w:left="825" w:right="522" w:hanging="361"/>
              <w:jc w:val="both"/>
              <w:rPr>
                <w:sz w:val="20"/>
              </w:rPr>
            </w:pPr>
            <w:r>
              <w:rPr>
                <w:sz w:val="20"/>
              </w:rPr>
              <w:t>Depistarea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precoce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stărilor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hipertensiune, maladii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ischemice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cordului,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patologii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 evaluarea activităţilor profilactice;</w:t>
            </w:r>
          </w:p>
          <w:p w14:paraId="3912428D">
            <w:pPr>
              <w:pStyle w:val="9"/>
              <w:numPr>
                <w:ilvl w:val="1"/>
                <w:numId w:val="5"/>
              </w:numPr>
              <w:tabs>
                <w:tab w:val="left" w:pos="825"/>
              </w:tabs>
              <w:spacing w:before="2" w:after="0" w:line="240" w:lineRule="auto"/>
              <w:ind w:left="825" w:right="322" w:hanging="361"/>
              <w:jc w:val="left"/>
              <w:rPr>
                <w:sz w:val="20"/>
              </w:rPr>
            </w:pPr>
            <w:r>
              <w:rPr>
                <w:sz w:val="20"/>
              </w:rPr>
              <w:t>Promovarea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activităţilor,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ţin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modul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sănătos de viaţă –principiile alimentării raţionale cu excluderea consumului excesiv de calorii, sare, substanţelor colorante şi coloranţilor alimentari, abandonarea fumatului şi consumului de băuturi alcoolice, droguri, etc.</w:t>
            </w:r>
          </w:p>
          <w:p w14:paraId="0ABB4EF7">
            <w:pPr>
              <w:pStyle w:val="9"/>
              <w:numPr>
                <w:ilvl w:val="1"/>
                <w:numId w:val="5"/>
              </w:numPr>
              <w:tabs>
                <w:tab w:val="left" w:pos="825"/>
              </w:tabs>
              <w:spacing w:before="0" w:after="0" w:line="240" w:lineRule="auto"/>
              <w:ind w:left="825" w:right="188" w:hanging="361"/>
              <w:jc w:val="both"/>
              <w:rPr>
                <w:sz w:val="20"/>
              </w:rPr>
            </w:pPr>
            <w:r>
              <w:rPr>
                <w:sz w:val="20"/>
              </w:rPr>
              <w:t>Informarea populaţiei despre riscurile dereglărilor mintale,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consumul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băuturi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alcoolice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şi </w:t>
            </w:r>
            <w:r>
              <w:rPr>
                <w:spacing w:val="-2"/>
                <w:sz w:val="20"/>
              </w:rPr>
              <w:t>droguri</w:t>
            </w:r>
          </w:p>
          <w:p w14:paraId="7B00872F">
            <w:pPr>
              <w:pStyle w:val="9"/>
              <w:numPr>
                <w:ilvl w:val="1"/>
                <w:numId w:val="5"/>
              </w:numPr>
              <w:tabs>
                <w:tab w:val="left" w:pos="825"/>
              </w:tabs>
              <w:spacing w:before="0" w:after="0" w:line="240" w:lineRule="auto"/>
              <w:ind w:left="825" w:right="611" w:hanging="361"/>
              <w:jc w:val="left"/>
              <w:rPr>
                <w:sz w:val="20"/>
              </w:rPr>
            </w:pPr>
            <w:r>
              <w:rPr>
                <w:sz w:val="20"/>
              </w:rPr>
              <w:t>Instruirea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periodică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personalului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 depistarea precoce a hipertensiunii arteriale, cancerului mamar, rectal şi al colului uterin, diabetului zaharat, ş.a.</w:t>
            </w:r>
          </w:p>
          <w:p w14:paraId="72E6A3A1">
            <w:pPr>
              <w:pStyle w:val="9"/>
              <w:numPr>
                <w:ilvl w:val="0"/>
                <w:numId w:val="4"/>
              </w:numPr>
              <w:tabs>
                <w:tab w:val="left" w:pos="406"/>
              </w:tabs>
              <w:spacing w:before="227" w:after="0" w:line="240" w:lineRule="auto"/>
              <w:ind w:left="104" w:leftChars="0" w:right="445" w:rightChars="0" w:firstLine="0" w:firstLineChars="0"/>
              <w:jc w:val="left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profilaxie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combatere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maladiilor:</w:t>
            </w:r>
          </w:p>
          <w:p w14:paraId="32C0617F">
            <w:pPr>
              <w:pStyle w:val="9"/>
              <w:numPr>
                <w:ilvl w:val="0"/>
                <w:numId w:val="6"/>
              </w:numPr>
              <w:tabs>
                <w:tab w:val="left" w:pos="825"/>
              </w:tabs>
              <w:spacing w:before="1" w:after="0" w:line="240" w:lineRule="auto"/>
              <w:ind w:left="825" w:right="603" w:hanging="361"/>
              <w:jc w:val="lef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profilaxie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combatere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hepatitelor virale </w:t>
            </w:r>
            <w:r>
              <w:rPr>
                <w:spacing w:val="-2"/>
                <w:sz w:val="20"/>
              </w:rPr>
              <w:t>B</w:t>
            </w:r>
            <w:r>
              <w:rPr>
                <w:rFonts w:hint="default"/>
                <w:spacing w:val="-2"/>
                <w:sz w:val="20"/>
                <w:lang w:val="ro-RO"/>
              </w:rPr>
              <w:t>,</w:t>
            </w:r>
            <w:r>
              <w:rPr>
                <w:spacing w:val="-2"/>
                <w:sz w:val="20"/>
              </w:rPr>
              <w:t>C</w:t>
            </w:r>
            <w:r>
              <w:rPr>
                <w:rFonts w:hint="default"/>
                <w:spacing w:val="-2"/>
                <w:sz w:val="20"/>
                <w:lang w:val="ro-RO"/>
              </w:rPr>
              <w:t>,</w:t>
            </w:r>
            <w:r>
              <w:rPr>
                <w:spacing w:val="-2"/>
                <w:sz w:val="20"/>
              </w:rPr>
              <w:t>D.</w:t>
            </w:r>
          </w:p>
          <w:p w14:paraId="1FC89FC3">
            <w:pPr>
              <w:pStyle w:val="9"/>
              <w:numPr>
                <w:ilvl w:val="0"/>
                <w:numId w:val="6"/>
              </w:numPr>
              <w:tabs>
                <w:tab w:val="left" w:pos="825"/>
              </w:tabs>
              <w:spacing w:before="1" w:after="0" w:line="240" w:lineRule="auto"/>
              <w:ind w:left="825" w:right="378" w:hanging="361"/>
              <w:jc w:val="left"/>
              <w:rPr>
                <w:sz w:val="20"/>
              </w:rPr>
            </w:pPr>
            <w:r>
              <w:rPr>
                <w:sz w:val="20"/>
              </w:rPr>
              <w:t>Educaţia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sănătate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promovarea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modului sănătos de viaţă</w:t>
            </w:r>
          </w:p>
          <w:p w14:paraId="1DB488B8">
            <w:pPr>
              <w:pStyle w:val="9"/>
              <w:numPr>
                <w:ilvl w:val="0"/>
                <w:numId w:val="6"/>
              </w:numPr>
              <w:tabs>
                <w:tab w:val="left" w:pos="825"/>
              </w:tabs>
              <w:spacing w:before="0" w:after="0" w:line="245" w:lineRule="exact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Profilaxia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combaterea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diabetului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zaharat</w:t>
            </w:r>
          </w:p>
          <w:p w14:paraId="238A2B8E">
            <w:pPr>
              <w:pStyle w:val="9"/>
              <w:numPr>
                <w:ilvl w:val="0"/>
                <w:numId w:val="6"/>
              </w:numPr>
              <w:tabs>
                <w:tab w:val="left" w:pos="825"/>
              </w:tabs>
              <w:spacing w:before="0" w:after="0" w:line="230" w:lineRule="atLeast"/>
              <w:ind w:left="825" w:right="384" w:hanging="361"/>
              <w:jc w:val="left"/>
              <w:rPr>
                <w:sz w:val="20"/>
              </w:rPr>
            </w:pPr>
            <w:r>
              <w:rPr>
                <w:sz w:val="20"/>
              </w:rPr>
              <w:t>Ameliorarea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asistenţei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familiei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 protejarea sănătăţii reproductive</w:t>
            </w:r>
          </w:p>
        </w:tc>
        <w:tc>
          <w:tcPr>
            <w:tcW w:w="1700" w:type="dxa"/>
          </w:tcPr>
          <w:p w14:paraId="502A15D0">
            <w:pPr>
              <w:pStyle w:val="9"/>
              <w:rPr>
                <w:b/>
                <w:sz w:val="20"/>
              </w:rPr>
            </w:pPr>
          </w:p>
          <w:p w14:paraId="231A6DD9">
            <w:pPr>
              <w:pStyle w:val="9"/>
              <w:rPr>
                <w:b/>
                <w:sz w:val="20"/>
              </w:rPr>
            </w:pPr>
          </w:p>
          <w:p w14:paraId="7D7CD22C">
            <w:pPr>
              <w:pStyle w:val="9"/>
              <w:ind w:left="138" w:right="121"/>
              <w:jc w:val="left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parcursul </w:t>
            </w:r>
            <w:r>
              <w:rPr>
                <w:spacing w:val="-2"/>
                <w:sz w:val="20"/>
              </w:rPr>
              <w:t>anului</w:t>
            </w:r>
          </w:p>
          <w:p w14:paraId="7E615B84">
            <w:pPr>
              <w:pStyle w:val="9"/>
              <w:rPr>
                <w:b/>
                <w:sz w:val="20"/>
              </w:rPr>
            </w:pPr>
          </w:p>
          <w:p w14:paraId="0FC4A8B6">
            <w:pPr>
              <w:pStyle w:val="9"/>
              <w:rPr>
                <w:b/>
                <w:sz w:val="20"/>
              </w:rPr>
            </w:pPr>
          </w:p>
          <w:p w14:paraId="125DAB69">
            <w:pPr>
              <w:pStyle w:val="9"/>
              <w:rPr>
                <w:b/>
                <w:sz w:val="20"/>
              </w:rPr>
            </w:pPr>
          </w:p>
          <w:p w14:paraId="1A6B554F">
            <w:pPr>
              <w:pStyle w:val="9"/>
              <w:rPr>
                <w:b/>
                <w:sz w:val="20"/>
              </w:rPr>
            </w:pPr>
          </w:p>
          <w:p w14:paraId="37ED72C1">
            <w:pPr>
              <w:pStyle w:val="9"/>
              <w:rPr>
                <w:b/>
                <w:sz w:val="20"/>
              </w:rPr>
            </w:pPr>
          </w:p>
          <w:p w14:paraId="79B8ACD6">
            <w:pPr>
              <w:pStyle w:val="9"/>
              <w:rPr>
                <w:b/>
                <w:sz w:val="20"/>
              </w:rPr>
            </w:pPr>
          </w:p>
          <w:p w14:paraId="1E6D12CB">
            <w:pPr>
              <w:pStyle w:val="9"/>
              <w:rPr>
                <w:b/>
                <w:sz w:val="20"/>
              </w:rPr>
            </w:pPr>
          </w:p>
          <w:p w14:paraId="7E2EDEAB">
            <w:pPr>
              <w:pStyle w:val="9"/>
              <w:rPr>
                <w:b/>
                <w:sz w:val="20"/>
              </w:rPr>
            </w:pPr>
          </w:p>
          <w:p w14:paraId="533840D2">
            <w:pPr>
              <w:pStyle w:val="9"/>
              <w:rPr>
                <w:b/>
                <w:sz w:val="20"/>
              </w:rPr>
            </w:pPr>
          </w:p>
          <w:p w14:paraId="1F2ABFEF">
            <w:pPr>
              <w:pStyle w:val="9"/>
              <w:rPr>
                <w:b/>
                <w:sz w:val="20"/>
              </w:rPr>
            </w:pPr>
          </w:p>
          <w:p w14:paraId="66058BE3">
            <w:pPr>
              <w:pStyle w:val="9"/>
              <w:spacing w:before="1"/>
              <w:rPr>
                <w:b/>
                <w:sz w:val="20"/>
              </w:rPr>
            </w:pPr>
          </w:p>
          <w:p w14:paraId="6376BB58">
            <w:pPr>
              <w:pStyle w:val="9"/>
              <w:ind w:left="138" w:right="12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  <w:p w14:paraId="189B1987">
            <w:pPr>
              <w:pStyle w:val="9"/>
              <w:rPr>
                <w:b/>
                <w:sz w:val="20"/>
              </w:rPr>
            </w:pPr>
          </w:p>
          <w:p w14:paraId="0C8F2467">
            <w:pPr>
              <w:pStyle w:val="9"/>
              <w:rPr>
                <w:b/>
                <w:sz w:val="20"/>
              </w:rPr>
            </w:pPr>
          </w:p>
          <w:p w14:paraId="2D305930">
            <w:pPr>
              <w:pStyle w:val="9"/>
              <w:rPr>
                <w:b/>
                <w:sz w:val="20"/>
              </w:rPr>
            </w:pPr>
          </w:p>
          <w:p w14:paraId="6A758503">
            <w:pPr>
              <w:pStyle w:val="9"/>
              <w:rPr>
                <w:b/>
                <w:sz w:val="20"/>
              </w:rPr>
            </w:pPr>
          </w:p>
          <w:p w14:paraId="1B5546A6">
            <w:pPr>
              <w:pStyle w:val="9"/>
              <w:rPr>
                <w:b/>
                <w:sz w:val="20"/>
              </w:rPr>
            </w:pPr>
          </w:p>
          <w:p w14:paraId="2134A9C3">
            <w:pPr>
              <w:pStyle w:val="9"/>
              <w:rPr>
                <w:b/>
                <w:sz w:val="20"/>
              </w:rPr>
            </w:pPr>
          </w:p>
          <w:p w14:paraId="0C68E0B7">
            <w:pPr>
              <w:pStyle w:val="9"/>
              <w:rPr>
                <w:b/>
                <w:sz w:val="20"/>
              </w:rPr>
            </w:pPr>
          </w:p>
          <w:p w14:paraId="30643F7F">
            <w:pPr>
              <w:pStyle w:val="9"/>
              <w:rPr>
                <w:b/>
                <w:sz w:val="20"/>
              </w:rPr>
            </w:pPr>
          </w:p>
          <w:p w14:paraId="306F1C18">
            <w:pPr>
              <w:pStyle w:val="9"/>
              <w:rPr>
                <w:b/>
                <w:sz w:val="20"/>
              </w:rPr>
            </w:pPr>
          </w:p>
          <w:p w14:paraId="76D63776">
            <w:pPr>
              <w:pStyle w:val="9"/>
              <w:rPr>
                <w:b/>
                <w:sz w:val="20"/>
              </w:rPr>
            </w:pPr>
          </w:p>
          <w:p w14:paraId="3C613BFD">
            <w:pPr>
              <w:pStyle w:val="9"/>
              <w:rPr>
                <w:b/>
                <w:sz w:val="20"/>
              </w:rPr>
            </w:pPr>
          </w:p>
          <w:p w14:paraId="2CCADE38">
            <w:pPr>
              <w:pStyle w:val="9"/>
              <w:rPr>
                <w:b/>
                <w:sz w:val="20"/>
              </w:rPr>
            </w:pPr>
          </w:p>
          <w:p w14:paraId="0DDA2D20">
            <w:pPr>
              <w:pStyle w:val="9"/>
              <w:rPr>
                <w:b/>
                <w:sz w:val="20"/>
              </w:rPr>
            </w:pPr>
          </w:p>
          <w:p w14:paraId="5BCB188C">
            <w:pPr>
              <w:pStyle w:val="9"/>
              <w:rPr>
                <w:b/>
                <w:sz w:val="20"/>
              </w:rPr>
            </w:pPr>
          </w:p>
          <w:p w14:paraId="3E1CD4CB">
            <w:pPr>
              <w:pStyle w:val="9"/>
              <w:rPr>
                <w:b/>
                <w:sz w:val="20"/>
              </w:rPr>
            </w:pPr>
          </w:p>
          <w:p w14:paraId="7A2B9B3A">
            <w:pPr>
              <w:pStyle w:val="9"/>
              <w:spacing w:before="4"/>
              <w:rPr>
                <w:b/>
                <w:sz w:val="20"/>
              </w:rPr>
            </w:pPr>
          </w:p>
          <w:p w14:paraId="27705321">
            <w:pPr>
              <w:pStyle w:val="9"/>
              <w:ind w:left="138" w:right="12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</w:tc>
        <w:tc>
          <w:tcPr>
            <w:tcW w:w="3193" w:type="dxa"/>
          </w:tcPr>
          <w:p w14:paraId="45700757">
            <w:pPr>
              <w:pStyle w:val="9"/>
              <w:spacing w:before="24"/>
              <w:ind w:left="104" w:right="195"/>
              <w:rPr>
                <w:sz w:val="20"/>
              </w:rPr>
            </w:pPr>
            <w:r>
              <w:rPr>
                <w:sz w:val="20"/>
              </w:rPr>
              <w:t>Evaluarea nivelul incidenţei şi prevalenţei generale, inclusiv pe formele nozologice menţionate, starea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mortalităţii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inclusiv a persoanelor în vârată aptă de muncă, precum şi structura mortalităţii după cauzele decesului</w:t>
            </w:r>
          </w:p>
          <w:p w14:paraId="5E45A7C4">
            <w:pPr>
              <w:pStyle w:val="9"/>
              <w:rPr>
                <w:b/>
                <w:sz w:val="20"/>
              </w:rPr>
            </w:pPr>
          </w:p>
          <w:p w14:paraId="66B21FFB">
            <w:pPr>
              <w:pStyle w:val="9"/>
              <w:rPr>
                <w:b/>
                <w:sz w:val="20"/>
              </w:rPr>
            </w:pPr>
          </w:p>
          <w:p w14:paraId="28F87236">
            <w:pPr>
              <w:pStyle w:val="9"/>
              <w:rPr>
                <w:b/>
                <w:sz w:val="20"/>
              </w:rPr>
            </w:pPr>
          </w:p>
          <w:p w14:paraId="33F3E69E">
            <w:pPr>
              <w:pStyle w:val="9"/>
              <w:rPr>
                <w:b/>
                <w:sz w:val="20"/>
              </w:rPr>
            </w:pPr>
          </w:p>
          <w:p w14:paraId="489835CF">
            <w:pPr>
              <w:pStyle w:val="9"/>
              <w:rPr>
                <w:b/>
                <w:sz w:val="20"/>
              </w:rPr>
            </w:pPr>
          </w:p>
          <w:p w14:paraId="57A4E1BF">
            <w:pPr>
              <w:pStyle w:val="9"/>
              <w:rPr>
                <w:b/>
                <w:sz w:val="20"/>
              </w:rPr>
            </w:pPr>
          </w:p>
          <w:p w14:paraId="11E47A98">
            <w:pPr>
              <w:pStyle w:val="9"/>
              <w:rPr>
                <w:b/>
                <w:sz w:val="20"/>
              </w:rPr>
            </w:pPr>
          </w:p>
          <w:p w14:paraId="6D959CCE">
            <w:pPr>
              <w:pStyle w:val="9"/>
              <w:rPr>
                <w:b/>
                <w:sz w:val="20"/>
              </w:rPr>
            </w:pPr>
          </w:p>
          <w:p w14:paraId="56A12444">
            <w:pPr>
              <w:pStyle w:val="9"/>
              <w:ind w:left="104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indicatorilor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sănătate</w:t>
            </w:r>
          </w:p>
          <w:p w14:paraId="2440751F">
            <w:pPr>
              <w:pStyle w:val="9"/>
              <w:rPr>
                <w:b/>
                <w:sz w:val="20"/>
              </w:rPr>
            </w:pPr>
          </w:p>
          <w:p w14:paraId="4B941092">
            <w:pPr>
              <w:pStyle w:val="9"/>
              <w:rPr>
                <w:b/>
                <w:sz w:val="20"/>
              </w:rPr>
            </w:pPr>
          </w:p>
          <w:p w14:paraId="006C96AC">
            <w:pPr>
              <w:pStyle w:val="9"/>
              <w:rPr>
                <w:b/>
                <w:sz w:val="20"/>
              </w:rPr>
            </w:pPr>
          </w:p>
          <w:p w14:paraId="7DF11D81">
            <w:pPr>
              <w:pStyle w:val="9"/>
              <w:rPr>
                <w:b/>
                <w:sz w:val="20"/>
              </w:rPr>
            </w:pPr>
          </w:p>
          <w:p w14:paraId="736298EF">
            <w:pPr>
              <w:pStyle w:val="9"/>
              <w:rPr>
                <w:b/>
                <w:sz w:val="20"/>
              </w:rPr>
            </w:pPr>
          </w:p>
          <w:p w14:paraId="1118C3C7">
            <w:pPr>
              <w:pStyle w:val="9"/>
              <w:rPr>
                <w:b/>
                <w:sz w:val="20"/>
              </w:rPr>
            </w:pPr>
          </w:p>
          <w:p w14:paraId="55D22643">
            <w:pPr>
              <w:pStyle w:val="9"/>
              <w:rPr>
                <w:b/>
                <w:sz w:val="20"/>
              </w:rPr>
            </w:pPr>
          </w:p>
          <w:p w14:paraId="1FF51240">
            <w:pPr>
              <w:pStyle w:val="9"/>
              <w:rPr>
                <w:b/>
                <w:sz w:val="20"/>
              </w:rPr>
            </w:pPr>
          </w:p>
          <w:p w14:paraId="71931863">
            <w:pPr>
              <w:pStyle w:val="9"/>
              <w:rPr>
                <w:b/>
                <w:sz w:val="20"/>
              </w:rPr>
            </w:pPr>
          </w:p>
          <w:p w14:paraId="0E1DC166">
            <w:pPr>
              <w:pStyle w:val="9"/>
              <w:rPr>
                <w:b/>
                <w:sz w:val="20"/>
              </w:rPr>
            </w:pPr>
          </w:p>
          <w:p w14:paraId="715FDC9D">
            <w:pPr>
              <w:pStyle w:val="9"/>
              <w:rPr>
                <w:b/>
                <w:sz w:val="20"/>
              </w:rPr>
            </w:pPr>
          </w:p>
          <w:p w14:paraId="21A35E81">
            <w:pPr>
              <w:pStyle w:val="9"/>
              <w:rPr>
                <w:b/>
                <w:sz w:val="20"/>
              </w:rPr>
            </w:pPr>
          </w:p>
          <w:p w14:paraId="0B97466F">
            <w:pPr>
              <w:pStyle w:val="9"/>
              <w:rPr>
                <w:b/>
                <w:sz w:val="20"/>
              </w:rPr>
            </w:pPr>
          </w:p>
          <w:p w14:paraId="27C99C57">
            <w:pPr>
              <w:pStyle w:val="9"/>
              <w:rPr>
                <w:b/>
                <w:sz w:val="20"/>
              </w:rPr>
            </w:pPr>
          </w:p>
          <w:p w14:paraId="65650567">
            <w:pPr>
              <w:pStyle w:val="9"/>
              <w:rPr>
                <w:b/>
                <w:sz w:val="20"/>
              </w:rPr>
            </w:pPr>
          </w:p>
          <w:p w14:paraId="5E74FD28">
            <w:pPr>
              <w:pStyle w:val="9"/>
              <w:rPr>
                <w:b/>
                <w:sz w:val="20"/>
              </w:rPr>
            </w:pPr>
          </w:p>
          <w:p w14:paraId="5C219DF1">
            <w:pPr>
              <w:pStyle w:val="9"/>
              <w:ind w:left="104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îndeplinirii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Programelor</w:t>
            </w:r>
          </w:p>
        </w:tc>
        <w:tc>
          <w:tcPr>
            <w:tcW w:w="2449" w:type="dxa"/>
          </w:tcPr>
          <w:p w14:paraId="7F91078F">
            <w:pPr>
              <w:pStyle w:val="9"/>
              <w:rPr>
                <w:b/>
                <w:sz w:val="20"/>
              </w:rPr>
            </w:pPr>
          </w:p>
          <w:p w14:paraId="143EAB55">
            <w:pPr>
              <w:pStyle w:val="9"/>
              <w:rPr>
                <w:b/>
                <w:sz w:val="20"/>
              </w:rPr>
            </w:pPr>
          </w:p>
          <w:p w14:paraId="558BE371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Șef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59059834">
            <w:pPr>
              <w:pStyle w:val="9"/>
              <w:spacing w:before="4" w:line="235" w:lineRule="auto"/>
              <w:ind w:left="109" w:right="722"/>
              <w:rPr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09966160">
            <w:pPr>
              <w:pStyle w:val="9"/>
              <w:spacing w:before="4" w:line="235" w:lineRule="auto"/>
              <w:ind w:left="109" w:right="722"/>
              <w:rPr>
                <w:rFonts w:hint="default" w:ascii="Times New Roman" w:hAnsi="Times New Roman" w:eastAsia="Times New Roman" w:cs="Times New Roman"/>
                <w:sz w:val="20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lang w:val="ro-RO"/>
              </w:rPr>
              <w:t>Statistician</w:t>
            </w:r>
            <w:r>
              <w:rPr>
                <w:rFonts w:hint="default" w:cs="Times New Roman"/>
                <w:sz w:val="20"/>
                <w:lang w:val="ro-RO"/>
              </w:rPr>
              <w:t>ă</w:t>
            </w:r>
            <w:r>
              <w:rPr>
                <w:rFonts w:hint="default" w:ascii="Times New Roman" w:hAnsi="Times New Roman" w:eastAsia="Times New Roman" w:cs="Times New Roman"/>
                <w:sz w:val="20"/>
                <w:lang w:val="ro-RO"/>
              </w:rPr>
              <w:t xml:space="preserve"> medical</w:t>
            </w:r>
            <w:r>
              <w:rPr>
                <w:rFonts w:hint="default" w:cs="Times New Roman"/>
                <w:sz w:val="20"/>
                <w:lang w:val="ro-RO"/>
              </w:rPr>
              <w:t>ă</w:t>
            </w:r>
          </w:p>
          <w:p w14:paraId="690180E5">
            <w:pPr>
              <w:pStyle w:val="9"/>
              <w:rPr>
                <w:b/>
                <w:sz w:val="20"/>
              </w:rPr>
            </w:pPr>
          </w:p>
          <w:p w14:paraId="5951A772">
            <w:pPr>
              <w:pStyle w:val="9"/>
              <w:spacing w:before="227"/>
              <w:rPr>
                <w:b/>
                <w:sz w:val="20"/>
              </w:rPr>
            </w:pPr>
          </w:p>
          <w:p w14:paraId="79DC8847">
            <w:pPr>
              <w:pStyle w:val="9"/>
              <w:rPr>
                <w:b/>
                <w:sz w:val="20"/>
              </w:rPr>
            </w:pPr>
          </w:p>
          <w:p w14:paraId="55961D75">
            <w:pPr>
              <w:pStyle w:val="9"/>
              <w:rPr>
                <w:b/>
                <w:sz w:val="20"/>
              </w:rPr>
            </w:pPr>
          </w:p>
          <w:p w14:paraId="67986E02">
            <w:pPr>
              <w:pStyle w:val="9"/>
              <w:rPr>
                <w:b/>
                <w:sz w:val="20"/>
              </w:rPr>
            </w:pPr>
          </w:p>
          <w:p w14:paraId="38C68C4A">
            <w:pPr>
              <w:pStyle w:val="9"/>
              <w:rPr>
                <w:b/>
                <w:sz w:val="20"/>
              </w:rPr>
            </w:pPr>
          </w:p>
          <w:p w14:paraId="4DF88E1D">
            <w:pPr>
              <w:pStyle w:val="9"/>
              <w:rPr>
                <w:b/>
                <w:sz w:val="20"/>
              </w:rPr>
            </w:pPr>
          </w:p>
          <w:p w14:paraId="668F2777">
            <w:pPr>
              <w:pStyle w:val="9"/>
              <w:rPr>
                <w:b/>
                <w:sz w:val="20"/>
              </w:rPr>
            </w:pPr>
          </w:p>
          <w:p w14:paraId="1EDF4D1C">
            <w:pPr>
              <w:pStyle w:val="9"/>
              <w:rPr>
                <w:b/>
                <w:sz w:val="20"/>
              </w:rPr>
            </w:pPr>
          </w:p>
          <w:p w14:paraId="589955C4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Șef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33AD2F28">
            <w:pPr>
              <w:pStyle w:val="9"/>
              <w:spacing w:before="4" w:line="235" w:lineRule="auto"/>
              <w:ind w:left="109" w:right="722"/>
              <w:rPr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68C5FB8A">
            <w:pPr>
              <w:pStyle w:val="9"/>
              <w:rPr>
                <w:b/>
                <w:sz w:val="20"/>
              </w:rPr>
            </w:pPr>
          </w:p>
          <w:p w14:paraId="7AC06F3F">
            <w:pPr>
              <w:pStyle w:val="9"/>
              <w:rPr>
                <w:b/>
                <w:sz w:val="20"/>
              </w:rPr>
            </w:pPr>
          </w:p>
          <w:p w14:paraId="748E6EBE">
            <w:pPr>
              <w:pStyle w:val="9"/>
              <w:spacing w:before="1"/>
              <w:rPr>
                <w:b/>
                <w:sz w:val="20"/>
              </w:rPr>
            </w:pPr>
          </w:p>
          <w:p w14:paraId="5437FD72">
            <w:pPr>
              <w:pStyle w:val="9"/>
              <w:rPr>
                <w:b/>
                <w:sz w:val="20"/>
              </w:rPr>
            </w:pPr>
          </w:p>
          <w:p w14:paraId="11EB41CC">
            <w:pPr>
              <w:pStyle w:val="9"/>
              <w:rPr>
                <w:b/>
                <w:sz w:val="20"/>
              </w:rPr>
            </w:pPr>
          </w:p>
          <w:p w14:paraId="332B1A47">
            <w:pPr>
              <w:pStyle w:val="9"/>
              <w:rPr>
                <w:b/>
                <w:sz w:val="20"/>
              </w:rPr>
            </w:pPr>
          </w:p>
          <w:p w14:paraId="267C490A">
            <w:pPr>
              <w:pStyle w:val="9"/>
              <w:rPr>
                <w:b/>
                <w:sz w:val="20"/>
              </w:rPr>
            </w:pPr>
          </w:p>
          <w:p w14:paraId="6B6A0F47">
            <w:pPr>
              <w:pStyle w:val="9"/>
              <w:rPr>
                <w:b/>
                <w:sz w:val="20"/>
              </w:rPr>
            </w:pPr>
          </w:p>
          <w:p w14:paraId="65ECA3EF">
            <w:pPr>
              <w:pStyle w:val="9"/>
              <w:rPr>
                <w:b/>
                <w:sz w:val="20"/>
              </w:rPr>
            </w:pPr>
          </w:p>
          <w:p w14:paraId="24BCCA5F">
            <w:pPr>
              <w:pStyle w:val="9"/>
              <w:rPr>
                <w:b/>
                <w:sz w:val="20"/>
              </w:rPr>
            </w:pPr>
          </w:p>
          <w:p w14:paraId="089F6F5F">
            <w:pPr>
              <w:pStyle w:val="9"/>
              <w:rPr>
                <w:b/>
                <w:sz w:val="20"/>
              </w:rPr>
            </w:pPr>
          </w:p>
          <w:p w14:paraId="54044E02">
            <w:pPr>
              <w:pStyle w:val="9"/>
              <w:rPr>
                <w:b/>
                <w:sz w:val="20"/>
              </w:rPr>
            </w:pPr>
          </w:p>
          <w:p w14:paraId="5DA782FD">
            <w:pPr>
              <w:pStyle w:val="9"/>
              <w:rPr>
                <w:b/>
                <w:sz w:val="20"/>
              </w:rPr>
            </w:pPr>
          </w:p>
          <w:p w14:paraId="499CA76A">
            <w:pPr>
              <w:pStyle w:val="9"/>
              <w:rPr>
                <w:b/>
                <w:sz w:val="20"/>
              </w:rPr>
            </w:pPr>
          </w:p>
          <w:p w14:paraId="3292CF24">
            <w:pPr>
              <w:pStyle w:val="9"/>
              <w:spacing w:before="1"/>
              <w:rPr>
                <w:b/>
                <w:sz w:val="20"/>
              </w:rPr>
            </w:pPr>
          </w:p>
          <w:p w14:paraId="3FE6FD95">
            <w:pPr>
              <w:pStyle w:val="9"/>
              <w:ind w:left="109"/>
              <w:rPr>
                <w:spacing w:val="-5"/>
                <w:sz w:val="20"/>
              </w:rPr>
            </w:pPr>
            <w:r>
              <w:rPr>
                <w:sz w:val="20"/>
              </w:rPr>
              <w:t>Șef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7D332E1D">
            <w:pPr>
              <w:pStyle w:val="9"/>
              <w:ind w:right="722" w:firstLine="100" w:firstLineChars="50"/>
              <w:rPr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02652B9A">
            <w:pPr>
              <w:pStyle w:val="9"/>
              <w:ind w:left="109"/>
              <w:rPr>
                <w:spacing w:val="-5"/>
                <w:sz w:val="20"/>
              </w:rPr>
            </w:pPr>
          </w:p>
        </w:tc>
      </w:tr>
    </w:tbl>
    <w:p w14:paraId="0BF63164">
      <w:pPr>
        <w:pStyle w:val="9"/>
        <w:spacing w:after="0"/>
        <w:rPr>
          <w:sz w:val="20"/>
        </w:rPr>
        <w:sectPr>
          <w:pgSz w:w="16840" w:h="11910" w:orient="landscape"/>
          <w:pgMar w:top="1240" w:right="992" w:bottom="960" w:left="992" w:header="0" w:footer="773" w:gutter="0"/>
          <w:cols w:space="720" w:num="1"/>
        </w:sectPr>
      </w:pPr>
    </w:p>
    <w:tbl>
      <w:tblPr>
        <w:tblStyle w:val="3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700"/>
        <w:gridCol w:w="5075"/>
        <w:gridCol w:w="1700"/>
        <w:gridCol w:w="3193"/>
        <w:gridCol w:w="2449"/>
      </w:tblGrid>
      <w:tr w14:paraId="38ED9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5" w:hRule="atLeast"/>
        </w:trPr>
        <w:tc>
          <w:tcPr>
            <w:tcW w:w="677" w:type="dxa"/>
          </w:tcPr>
          <w:p w14:paraId="42CBB30F">
            <w:pPr>
              <w:pStyle w:val="9"/>
              <w:rPr>
                <w:sz w:val="20"/>
              </w:rPr>
            </w:pPr>
          </w:p>
        </w:tc>
        <w:tc>
          <w:tcPr>
            <w:tcW w:w="1700" w:type="dxa"/>
          </w:tcPr>
          <w:p w14:paraId="653E3D15">
            <w:pPr>
              <w:pStyle w:val="9"/>
              <w:rPr>
                <w:sz w:val="20"/>
              </w:rPr>
            </w:pPr>
          </w:p>
        </w:tc>
        <w:tc>
          <w:tcPr>
            <w:tcW w:w="5075" w:type="dxa"/>
          </w:tcPr>
          <w:p w14:paraId="202C2B30">
            <w:pPr>
              <w:pStyle w:val="9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240" w:lineRule="exact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Profilaxia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combaterea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rabiei</w:t>
            </w:r>
          </w:p>
          <w:p w14:paraId="3DE13D60">
            <w:pPr>
              <w:pStyle w:val="9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240" w:lineRule="auto"/>
              <w:ind w:left="825" w:right="240" w:hanging="361"/>
              <w:jc w:val="left"/>
              <w:rPr>
                <w:sz w:val="20"/>
              </w:rPr>
            </w:pPr>
            <w:r>
              <w:rPr>
                <w:sz w:val="20"/>
              </w:rPr>
              <w:t>Profilaxia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combaterea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holerei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diareice </w:t>
            </w:r>
            <w:r>
              <w:rPr>
                <w:spacing w:val="-2"/>
                <w:sz w:val="20"/>
              </w:rPr>
              <w:t>acute</w:t>
            </w:r>
          </w:p>
          <w:p w14:paraId="774565AB">
            <w:pPr>
              <w:pStyle w:val="9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245" w:lineRule="exact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Profilaxia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combaterea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tuberculozei</w:t>
            </w:r>
          </w:p>
          <w:p w14:paraId="28D66166">
            <w:pPr>
              <w:pStyle w:val="9"/>
              <w:numPr>
                <w:ilvl w:val="0"/>
                <w:numId w:val="7"/>
              </w:numPr>
              <w:tabs>
                <w:tab w:val="left" w:pos="810"/>
              </w:tabs>
              <w:spacing w:before="0" w:after="0" w:line="240" w:lineRule="auto"/>
              <w:ind w:left="810" w:right="0" w:hanging="346"/>
              <w:jc w:val="left"/>
              <w:rPr>
                <w:sz w:val="20"/>
              </w:rPr>
            </w:pPr>
            <w:r>
              <w:rPr>
                <w:sz w:val="20"/>
              </w:rPr>
              <w:t>Profilaxia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maladiilor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iod-</w:t>
            </w:r>
            <w:r>
              <w:rPr>
                <w:spacing w:val="-2"/>
                <w:sz w:val="20"/>
              </w:rPr>
              <w:t>def</w:t>
            </w:r>
            <w:r>
              <w:rPr>
                <w:rFonts w:hint="default"/>
                <w:spacing w:val="-2"/>
                <w:sz w:val="20"/>
                <w:lang w:val="ro-RO"/>
              </w:rPr>
              <w:t>i</w:t>
            </w:r>
            <w:r>
              <w:rPr>
                <w:spacing w:val="-2"/>
                <w:sz w:val="20"/>
              </w:rPr>
              <w:t>citare</w:t>
            </w:r>
          </w:p>
          <w:p w14:paraId="30DCAE17">
            <w:pPr>
              <w:pStyle w:val="9"/>
              <w:spacing w:before="4"/>
              <w:rPr>
                <w:b/>
                <w:sz w:val="20"/>
              </w:rPr>
            </w:pPr>
          </w:p>
          <w:p w14:paraId="5CA00F74">
            <w:pPr>
              <w:pStyle w:val="9"/>
              <w:numPr>
                <w:ilvl w:val="0"/>
                <w:numId w:val="4"/>
              </w:numPr>
              <w:tabs>
                <w:tab w:val="left" w:pos="406"/>
              </w:tabs>
              <w:spacing w:before="0" w:after="0" w:line="235" w:lineRule="auto"/>
              <w:ind w:left="104" w:leftChars="0" w:right="797" w:rightChars="0" w:firstLine="0" w:firstLineChars="0"/>
              <w:jc w:val="left"/>
              <w:rPr>
                <w:sz w:val="20"/>
              </w:rPr>
            </w:pPr>
            <w:r>
              <w:rPr>
                <w:sz w:val="20"/>
              </w:rPr>
              <w:t>Reducerea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morbidităţii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populaţiei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maladiile contagioase prin intensificarea măsurilor:</w:t>
            </w:r>
          </w:p>
          <w:p w14:paraId="7ABA3783">
            <w:pPr>
              <w:pStyle w:val="9"/>
              <w:numPr>
                <w:ilvl w:val="1"/>
                <w:numId w:val="8"/>
              </w:numPr>
              <w:tabs>
                <w:tab w:val="left" w:pos="825"/>
              </w:tabs>
              <w:spacing w:before="2" w:after="0" w:line="240" w:lineRule="auto"/>
              <w:ind w:left="825" w:right="124" w:hanging="361"/>
              <w:jc w:val="left"/>
              <w:rPr>
                <w:sz w:val="20"/>
              </w:rPr>
            </w:pPr>
            <w:r>
              <w:rPr>
                <w:sz w:val="20"/>
              </w:rPr>
              <w:t>realizarea activităţilor educaţionale şi profilactice 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colectivele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prevenirea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apariţiei şi răspândirii maladiilor diareice acute şi respiratorii acute;</w:t>
            </w:r>
          </w:p>
          <w:p w14:paraId="0536A619">
            <w:pPr>
              <w:pStyle w:val="9"/>
              <w:numPr>
                <w:ilvl w:val="1"/>
                <w:numId w:val="8"/>
              </w:numPr>
              <w:tabs>
                <w:tab w:val="left" w:pos="825"/>
              </w:tabs>
              <w:spacing w:before="1" w:after="0" w:line="240" w:lineRule="auto"/>
              <w:ind w:left="825" w:right="697" w:hanging="361"/>
              <w:jc w:val="left"/>
              <w:rPr>
                <w:sz w:val="20"/>
              </w:rPr>
            </w:pPr>
            <w:r>
              <w:rPr>
                <w:sz w:val="20"/>
              </w:rPr>
              <w:t>implementarea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măsurilor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combaterea </w:t>
            </w:r>
            <w:r>
              <w:rPr>
                <w:spacing w:val="-2"/>
                <w:sz w:val="20"/>
              </w:rPr>
              <w:t>helmintiazelor;</w:t>
            </w:r>
          </w:p>
          <w:p w14:paraId="3B55F89B">
            <w:pPr>
              <w:pStyle w:val="9"/>
              <w:numPr>
                <w:ilvl w:val="1"/>
                <w:numId w:val="8"/>
              </w:numPr>
              <w:tabs>
                <w:tab w:val="left" w:pos="825"/>
              </w:tabs>
              <w:spacing w:before="1" w:after="0" w:line="240" w:lineRule="auto"/>
              <w:ind w:left="825" w:right="181" w:hanging="361"/>
              <w:jc w:val="left"/>
              <w:rPr>
                <w:sz w:val="20"/>
              </w:rPr>
            </w:pPr>
            <w:r>
              <w:rPr>
                <w:sz w:val="20"/>
              </w:rPr>
              <w:t>asigurarea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acoperirii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populaţiei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vaccinări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 poliomielitei, difteriei, tetanos, tusei convulsive, hepatitei virale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rujeolei, rubeolei, oreion,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ş.a.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nivel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 puțin 90%;</w:t>
            </w:r>
          </w:p>
          <w:p w14:paraId="32260482">
            <w:pPr>
              <w:pStyle w:val="9"/>
              <w:numPr>
                <w:ilvl w:val="1"/>
                <w:numId w:val="8"/>
              </w:numPr>
              <w:tabs>
                <w:tab w:val="left" w:pos="825"/>
              </w:tabs>
              <w:spacing w:before="0" w:after="0" w:line="240" w:lineRule="auto"/>
              <w:ind w:left="825" w:right="738" w:hanging="361"/>
              <w:jc w:val="left"/>
              <w:rPr>
                <w:sz w:val="20"/>
              </w:rPr>
            </w:pPr>
            <w:r>
              <w:rPr>
                <w:sz w:val="20"/>
              </w:rPr>
              <w:t>depistarea primară precoce a bolnavilor de tuberculoză,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izolarea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 strategiei DOTS, tratamentul profilactic al persoanelor de contact;</w:t>
            </w:r>
          </w:p>
          <w:p w14:paraId="7D16D751">
            <w:pPr>
              <w:pStyle w:val="9"/>
              <w:ind w:left="825"/>
              <w:rPr>
                <w:sz w:val="20"/>
              </w:rPr>
            </w:pPr>
            <w:r>
              <w:rPr>
                <w:sz w:val="20"/>
              </w:rPr>
              <w:t>implementarea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Naţional</w:t>
            </w:r>
          </w:p>
          <w:p w14:paraId="262B53E9">
            <w:pPr>
              <w:pStyle w:val="9"/>
              <w:numPr>
                <w:ilvl w:val="0"/>
                <w:numId w:val="4"/>
              </w:numPr>
              <w:tabs>
                <w:tab w:val="left" w:pos="406"/>
              </w:tabs>
              <w:spacing w:before="229" w:after="0" w:line="240" w:lineRule="auto"/>
              <w:ind w:left="104" w:leftChars="0" w:right="317" w:rightChars="0" w:firstLine="0" w:firstLineChars="0"/>
              <w:jc w:val="left"/>
              <w:rPr>
                <w:sz w:val="20"/>
              </w:rPr>
            </w:pPr>
            <w:r>
              <w:rPr>
                <w:sz w:val="20"/>
              </w:rPr>
              <w:t>A asigura accesul populaţiei asigurate la asistenţa medicală în volumul prevăzut de Programul Unic, informarea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permanentă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populaţiei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priorităţile sistemului asigurărilor obligatorii de sănătate.</w:t>
            </w:r>
          </w:p>
          <w:p w14:paraId="39DCEBA2">
            <w:pPr>
              <w:pStyle w:val="9"/>
              <w:numPr>
                <w:ilvl w:val="0"/>
                <w:numId w:val="4"/>
              </w:numPr>
              <w:tabs>
                <w:tab w:val="left" w:pos="406"/>
              </w:tabs>
              <w:spacing w:before="228" w:after="0" w:line="240" w:lineRule="auto"/>
              <w:ind w:left="104" w:leftChars="0" w:right="547" w:rightChars="0" w:firstLine="0" w:firstLineChars="0"/>
              <w:jc w:val="left"/>
              <w:rPr>
                <w:sz w:val="20"/>
              </w:rPr>
            </w:pPr>
            <w:r>
              <w:rPr>
                <w:sz w:val="20"/>
              </w:rPr>
              <w:t>Implementarea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Naţional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răspuns la tuberculoză pentru anii 2022-2025</w:t>
            </w:r>
          </w:p>
          <w:p w14:paraId="53302AA1">
            <w:pPr>
              <w:pStyle w:val="9"/>
              <w:numPr>
                <w:ilvl w:val="0"/>
                <w:numId w:val="0"/>
              </w:numPr>
              <w:tabs>
                <w:tab w:val="left" w:pos="406"/>
              </w:tabs>
              <w:spacing w:before="228" w:after="0" w:line="240" w:lineRule="auto"/>
              <w:ind w:left="104" w:leftChars="0" w:right="547" w:rightChars="0"/>
              <w:jc w:val="left"/>
              <w:rPr>
                <w:sz w:val="10"/>
                <w:szCs w:val="10"/>
              </w:rPr>
            </w:pPr>
          </w:p>
          <w:p w14:paraId="4514B4E0">
            <w:pPr>
              <w:pStyle w:val="9"/>
              <w:spacing w:before="1"/>
              <w:rPr>
                <w:b/>
                <w:sz w:val="20"/>
              </w:rPr>
            </w:pPr>
          </w:p>
          <w:p w14:paraId="2F7A20FA">
            <w:pPr>
              <w:pStyle w:val="9"/>
              <w:numPr>
                <w:ilvl w:val="0"/>
                <w:numId w:val="0"/>
              </w:numPr>
              <w:tabs>
                <w:tab w:val="left" w:pos="406"/>
              </w:tabs>
              <w:spacing w:before="0" w:after="0" w:line="240" w:lineRule="auto"/>
              <w:ind w:left="104" w:leftChars="0" w:right="630" w:right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ro-RO"/>
              </w:rPr>
              <w:t>7.</w:t>
            </w:r>
            <w:r>
              <w:rPr>
                <w:sz w:val="20"/>
              </w:rPr>
              <w:t>Efectuarea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analizei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cazurilor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naştere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domiciliu, de cancer delăsat, de deces la domiciliu a</w:t>
            </w:r>
          </w:p>
          <w:p w14:paraId="68710E2B">
            <w:pPr>
              <w:pStyle w:val="9"/>
              <w:spacing w:before="1"/>
              <w:ind w:left="104" w:right="167"/>
              <w:rPr>
                <w:sz w:val="20"/>
              </w:rPr>
            </w:pPr>
            <w:r>
              <w:rPr>
                <w:sz w:val="20"/>
              </w:rPr>
              <w:t>persoanelor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 vârstă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aptă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muncă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întreprinderea măsurilor concrete pentru neadmiterea lor pe viitor.</w:t>
            </w:r>
          </w:p>
          <w:p w14:paraId="16CCCBB4">
            <w:pPr>
              <w:pStyle w:val="9"/>
              <w:spacing w:before="1"/>
              <w:ind w:left="104" w:right="167"/>
              <w:rPr>
                <w:sz w:val="20"/>
              </w:rPr>
            </w:pPr>
          </w:p>
          <w:p w14:paraId="528ADDFA">
            <w:pPr>
              <w:pStyle w:val="9"/>
              <w:numPr>
                <w:ilvl w:val="0"/>
                <w:numId w:val="0"/>
              </w:numPr>
              <w:spacing w:before="1"/>
              <w:ind w:left="104" w:leftChars="0" w:right="167" w:rightChars="0"/>
              <w:rPr>
                <w:sz w:val="20"/>
              </w:rPr>
            </w:pPr>
            <w:r>
              <w:rPr>
                <w:rFonts w:hint="default"/>
                <w:sz w:val="20"/>
                <w:lang w:val="ro-RO"/>
              </w:rPr>
              <w:t>8.</w:t>
            </w:r>
            <w:r>
              <w:rPr>
                <w:sz w:val="20"/>
              </w:rPr>
              <w:t>Examinarea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tuturor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ţin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ameliorarea calităţii asistenţei medicale populaţiei la şedinţele Consiliului Medical.</w:t>
            </w:r>
          </w:p>
        </w:tc>
        <w:tc>
          <w:tcPr>
            <w:tcW w:w="1700" w:type="dxa"/>
          </w:tcPr>
          <w:p w14:paraId="36685AAB">
            <w:pPr>
              <w:pStyle w:val="9"/>
              <w:rPr>
                <w:b/>
                <w:sz w:val="20"/>
              </w:rPr>
            </w:pPr>
          </w:p>
          <w:p w14:paraId="15EA6F83">
            <w:pPr>
              <w:pStyle w:val="9"/>
              <w:rPr>
                <w:b/>
                <w:sz w:val="20"/>
              </w:rPr>
            </w:pPr>
          </w:p>
          <w:p w14:paraId="7CAFC4A9">
            <w:pPr>
              <w:pStyle w:val="9"/>
              <w:rPr>
                <w:b/>
                <w:sz w:val="20"/>
              </w:rPr>
            </w:pPr>
          </w:p>
          <w:p w14:paraId="4D0D9C7B">
            <w:pPr>
              <w:pStyle w:val="9"/>
              <w:rPr>
                <w:b/>
                <w:sz w:val="20"/>
              </w:rPr>
            </w:pPr>
          </w:p>
          <w:p w14:paraId="1D2B06F4">
            <w:pPr>
              <w:pStyle w:val="9"/>
              <w:rPr>
                <w:b/>
                <w:sz w:val="20"/>
              </w:rPr>
            </w:pPr>
          </w:p>
          <w:p w14:paraId="210E3321">
            <w:pPr>
              <w:pStyle w:val="9"/>
              <w:ind w:left="109" w:right="579"/>
              <w:rPr>
                <w:sz w:val="20"/>
              </w:rPr>
            </w:pPr>
          </w:p>
          <w:p w14:paraId="30F7D08D">
            <w:pPr>
              <w:pStyle w:val="9"/>
              <w:ind w:left="109" w:right="579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parcursul </w:t>
            </w:r>
            <w:r>
              <w:rPr>
                <w:spacing w:val="-2"/>
                <w:sz w:val="20"/>
              </w:rPr>
              <w:t>anului</w:t>
            </w:r>
          </w:p>
          <w:p w14:paraId="18F41CAD">
            <w:pPr>
              <w:pStyle w:val="9"/>
              <w:rPr>
                <w:b/>
                <w:sz w:val="20"/>
              </w:rPr>
            </w:pPr>
          </w:p>
          <w:p w14:paraId="0B6D59F4">
            <w:pPr>
              <w:pStyle w:val="9"/>
              <w:rPr>
                <w:b/>
                <w:sz w:val="20"/>
              </w:rPr>
            </w:pPr>
          </w:p>
          <w:p w14:paraId="6C6B1560">
            <w:pPr>
              <w:pStyle w:val="9"/>
              <w:rPr>
                <w:b/>
                <w:sz w:val="20"/>
              </w:rPr>
            </w:pPr>
          </w:p>
          <w:p w14:paraId="45E90FDB">
            <w:pPr>
              <w:pStyle w:val="9"/>
              <w:rPr>
                <w:b/>
                <w:sz w:val="20"/>
              </w:rPr>
            </w:pPr>
          </w:p>
          <w:p w14:paraId="0E9198B3">
            <w:pPr>
              <w:pStyle w:val="9"/>
              <w:rPr>
                <w:b/>
                <w:sz w:val="20"/>
              </w:rPr>
            </w:pPr>
          </w:p>
          <w:p w14:paraId="59CE6E25">
            <w:pPr>
              <w:pStyle w:val="9"/>
              <w:rPr>
                <w:b/>
                <w:sz w:val="20"/>
              </w:rPr>
            </w:pPr>
          </w:p>
          <w:p w14:paraId="55A53A96">
            <w:pPr>
              <w:pStyle w:val="9"/>
              <w:rPr>
                <w:b/>
                <w:sz w:val="20"/>
              </w:rPr>
            </w:pPr>
          </w:p>
          <w:p w14:paraId="59235F05">
            <w:pPr>
              <w:pStyle w:val="9"/>
              <w:rPr>
                <w:b/>
                <w:sz w:val="20"/>
              </w:rPr>
            </w:pPr>
          </w:p>
          <w:p w14:paraId="763F826D">
            <w:pPr>
              <w:pStyle w:val="9"/>
              <w:rPr>
                <w:b/>
                <w:sz w:val="20"/>
              </w:rPr>
            </w:pPr>
          </w:p>
          <w:p w14:paraId="2B251D4E">
            <w:pPr>
              <w:pStyle w:val="9"/>
              <w:rPr>
                <w:b/>
                <w:sz w:val="20"/>
              </w:rPr>
            </w:pPr>
          </w:p>
          <w:p w14:paraId="0D827778">
            <w:pPr>
              <w:pStyle w:val="9"/>
              <w:rPr>
                <w:b/>
                <w:sz w:val="20"/>
              </w:rPr>
            </w:pPr>
          </w:p>
          <w:p w14:paraId="19BFD68F">
            <w:pPr>
              <w:pStyle w:val="9"/>
              <w:rPr>
                <w:b/>
                <w:sz w:val="20"/>
              </w:rPr>
            </w:pPr>
          </w:p>
          <w:p w14:paraId="028F6C64">
            <w:pPr>
              <w:pStyle w:val="9"/>
              <w:rPr>
                <w:b/>
                <w:sz w:val="20"/>
              </w:rPr>
            </w:pPr>
          </w:p>
          <w:p w14:paraId="3AF0C04A">
            <w:pPr>
              <w:pStyle w:val="9"/>
              <w:rPr>
                <w:b/>
                <w:sz w:val="20"/>
              </w:rPr>
            </w:pPr>
          </w:p>
          <w:p w14:paraId="5B9013DE">
            <w:pPr>
              <w:pStyle w:val="9"/>
              <w:rPr>
                <w:b/>
                <w:sz w:val="20"/>
              </w:rPr>
            </w:pPr>
          </w:p>
          <w:p w14:paraId="68DDCF48">
            <w:pPr>
              <w:pStyle w:val="9"/>
              <w:spacing w:before="228"/>
              <w:rPr>
                <w:b/>
                <w:sz w:val="20"/>
              </w:rPr>
            </w:pPr>
          </w:p>
          <w:p w14:paraId="14511E69">
            <w:pPr>
              <w:pStyle w:val="9"/>
              <w:ind w:firstLine="98" w:firstLineChars="50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</w:p>
          <w:p w14:paraId="621FD134">
            <w:pPr>
              <w:pStyle w:val="9"/>
              <w:rPr>
                <w:b/>
                <w:sz w:val="20"/>
              </w:rPr>
            </w:pPr>
          </w:p>
          <w:p w14:paraId="732A3447">
            <w:pPr>
              <w:pStyle w:val="9"/>
              <w:rPr>
                <w:b/>
                <w:sz w:val="20"/>
              </w:rPr>
            </w:pPr>
          </w:p>
          <w:p w14:paraId="02AAA853">
            <w:pPr>
              <w:pStyle w:val="9"/>
              <w:rPr>
                <w:b/>
                <w:sz w:val="20"/>
              </w:rPr>
            </w:pPr>
          </w:p>
          <w:p w14:paraId="51486FA7">
            <w:pPr>
              <w:pStyle w:val="9"/>
              <w:rPr>
                <w:b/>
                <w:sz w:val="20"/>
              </w:rPr>
            </w:pPr>
          </w:p>
          <w:p w14:paraId="220D0899">
            <w:pPr>
              <w:pStyle w:val="9"/>
              <w:ind w:left="109" w:right="213"/>
              <w:rPr>
                <w:b/>
                <w:sz w:val="20"/>
              </w:rPr>
            </w:pPr>
            <w:r>
              <w:rPr>
                <w:sz w:val="20"/>
              </w:rPr>
              <w:t>Lunar pe parcursul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anului</w:t>
            </w:r>
          </w:p>
          <w:p w14:paraId="3C00A86C">
            <w:pPr>
              <w:pStyle w:val="9"/>
              <w:spacing w:line="690" w:lineRule="atLeast"/>
              <w:ind w:left="109" w:right="852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0"/>
              </w:rPr>
              <w:t xml:space="preserve">Lunar </w:t>
            </w:r>
          </w:p>
          <w:p w14:paraId="5E438ADD">
            <w:pPr>
              <w:pStyle w:val="9"/>
              <w:spacing w:line="240" w:lineRule="auto"/>
              <w:ind w:left="109" w:right="852"/>
              <w:rPr>
                <w:spacing w:val="-2"/>
                <w:sz w:val="20"/>
              </w:rPr>
            </w:pPr>
          </w:p>
          <w:p w14:paraId="71E3B2CD">
            <w:pPr>
              <w:pStyle w:val="9"/>
              <w:spacing w:line="240" w:lineRule="auto"/>
              <w:ind w:left="109" w:right="852"/>
              <w:rPr>
                <w:spacing w:val="-2"/>
                <w:sz w:val="20"/>
              </w:rPr>
            </w:pPr>
          </w:p>
          <w:p w14:paraId="511142FB">
            <w:pPr>
              <w:pStyle w:val="9"/>
              <w:spacing w:line="690" w:lineRule="atLeast"/>
              <w:ind w:left="109" w:right="852"/>
              <w:rPr>
                <w:sz w:val="20"/>
              </w:rPr>
            </w:pPr>
            <w:r>
              <w:rPr>
                <w:spacing w:val="-2"/>
                <w:sz w:val="20"/>
              </w:rPr>
              <w:t>Conform</w:t>
            </w:r>
          </w:p>
          <w:p w14:paraId="0F25C23B">
            <w:pPr>
              <w:pStyle w:val="9"/>
              <w:spacing w:before="2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graficului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stabilit</w:t>
            </w:r>
          </w:p>
        </w:tc>
        <w:tc>
          <w:tcPr>
            <w:tcW w:w="3193" w:type="dxa"/>
          </w:tcPr>
          <w:p w14:paraId="3653F2B7">
            <w:pPr>
              <w:pStyle w:val="9"/>
              <w:rPr>
                <w:b/>
                <w:sz w:val="20"/>
              </w:rPr>
            </w:pPr>
          </w:p>
          <w:p w14:paraId="75AF7C27">
            <w:pPr>
              <w:pStyle w:val="9"/>
              <w:rPr>
                <w:b/>
                <w:sz w:val="20"/>
              </w:rPr>
            </w:pPr>
          </w:p>
          <w:p w14:paraId="4B1E6722">
            <w:pPr>
              <w:pStyle w:val="9"/>
              <w:rPr>
                <w:b/>
                <w:sz w:val="20"/>
              </w:rPr>
            </w:pPr>
          </w:p>
          <w:p w14:paraId="252AE97E">
            <w:pPr>
              <w:pStyle w:val="9"/>
              <w:rPr>
                <w:b/>
                <w:sz w:val="20"/>
              </w:rPr>
            </w:pPr>
          </w:p>
          <w:p w14:paraId="4B31D551">
            <w:pPr>
              <w:pStyle w:val="9"/>
              <w:spacing w:before="225"/>
              <w:rPr>
                <w:b/>
                <w:sz w:val="20"/>
              </w:rPr>
            </w:pPr>
          </w:p>
          <w:p w14:paraId="5112C8FD">
            <w:pPr>
              <w:pStyle w:val="9"/>
              <w:ind w:left="104"/>
              <w:rPr>
                <w:sz w:val="20"/>
              </w:rPr>
            </w:pPr>
            <w:r>
              <w:rPr>
                <w:sz w:val="20"/>
              </w:rPr>
              <w:t>Indicatorii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morbidităţii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infecţioase,</w:t>
            </w:r>
          </w:p>
          <w:p w14:paraId="528FC8B3">
            <w:pPr>
              <w:pStyle w:val="9"/>
              <w:ind w:left="104" w:right="195"/>
              <w:rPr>
                <w:sz w:val="20"/>
              </w:rPr>
            </w:pPr>
            <w:r>
              <w:rPr>
                <w:sz w:val="20"/>
              </w:rPr>
              <w:t>Îndeplinirea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imunizări</w:t>
            </w:r>
          </w:p>
          <w:p w14:paraId="60E530C7">
            <w:pPr>
              <w:pStyle w:val="9"/>
              <w:rPr>
                <w:b/>
                <w:sz w:val="20"/>
              </w:rPr>
            </w:pPr>
          </w:p>
          <w:p w14:paraId="13787B36">
            <w:pPr>
              <w:pStyle w:val="9"/>
              <w:rPr>
                <w:b/>
                <w:sz w:val="20"/>
              </w:rPr>
            </w:pPr>
          </w:p>
          <w:p w14:paraId="570962F5">
            <w:pPr>
              <w:pStyle w:val="9"/>
              <w:rPr>
                <w:b/>
                <w:sz w:val="20"/>
              </w:rPr>
            </w:pPr>
          </w:p>
          <w:p w14:paraId="3AA32FDA">
            <w:pPr>
              <w:pStyle w:val="9"/>
              <w:rPr>
                <w:b/>
                <w:sz w:val="20"/>
              </w:rPr>
            </w:pPr>
          </w:p>
          <w:p w14:paraId="475A7C32">
            <w:pPr>
              <w:pStyle w:val="9"/>
              <w:spacing w:before="3"/>
              <w:rPr>
                <w:b/>
                <w:sz w:val="20"/>
              </w:rPr>
            </w:pPr>
          </w:p>
          <w:p w14:paraId="6FB8E13E">
            <w:pPr>
              <w:pStyle w:val="9"/>
              <w:spacing w:before="3"/>
              <w:rPr>
                <w:b/>
                <w:sz w:val="20"/>
              </w:rPr>
            </w:pPr>
          </w:p>
          <w:p w14:paraId="4445FADA">
            <w:pPr>
              <w:pStyle w:val="9"/>
              <w:spacing w:before="3"/>
              <w:rPr>
                <w:b/>
                <w:sz w:val="20"/>
              </w:rPr>
            </w:pPr>
          </w:p>
          <w:p w14:paraId="7B798C96">
            <w:pPr>
              <w:pStyle w:val="9"/>
              <w:spacing w:before="3"/>
              <w:rPr>
                <w:b/>
                <w:sz w:val="20"/>
              </w:rPr>
            </w:pPr>
          </w:p>
          <w:p w14:paraId="617C0F36">
            <w:pPr>
              <w:pStyle w:val="9"/>
              <w:spacing w:before="3"/>
              <w:rPr>
                <w:b/>
                <w:sz w:val="20"/>
              </w:rPr>
            </w:pPr>
          </w:p>
          <w:p w14:paraId="6AFE7540">
            <w:pPr>
              <w:pStyle w:val="9"/>
              <w:spacing w:before="3"/>
              <w:rPr>
                <w:b/>
                <w:sz w:val="20"/>
              </w:rPr>
            </w:pPr>
          </w:p>
          <w:p w14:paraId="3C6CEE3C">
            <w:pPr>
              <w:pStyle w:val="9"/>
              <w:spacing w:before="3"/>
              <w:rPr>
                <w:b/>
                <w:sz w:val="20"/>
              </w:rPr>
            </w:pPr>
          </w:p>
          <w:p w14:paraId="0B3C1167">
            <w:pPr>
              <w:pStyle w:val="9"/>
              <w:spacing w:before="3"/>
              <w:rPr>
                <w:b/>
                <w:sz w:val="20"/>
              </w:rPr>
            </w:pPr>
          </w:p>
          <w:p w14:paraId="137FA3D1">
            <w:pPr>
              <w:pStyle w:val="9"/>
              <w:spacing w:before="3"/>
              <w:rPr>
                <w:b/>
                <w:sz w:val="20"/>
              </w:rPr>
            </w:pPr>
          </w:p>
          <w:p w14:paraId="77BFD67B">
            <w:pPr>
              <w:pStyle w:val="9"/>
              <w:spacing w:before="3"/>
              <w:rPr>
                <w:b/>
                <w:sz w:val="20"/>
              </w:rPr>
            </w:pPr>
          </w:p>
          <w:p w14:paraId="49B05F73">
            <w:pPr>
              <w:pStyle w:val="9"/>
              <w:spacing w:before="3"/>
              <w:rPr>
                <w:b/>
                <w:sz w:val="20"/>
              </w:rPr>
            </w:pPr>
          </w:p>
          <w:p w14:paraId="7CDBA0BA">
            <w:pPr>
              <w:pStyle w:val="9"/>
              <w:spacing w:before="3"/>
              <w:rPr>
                <w:b/>
                <w:sz w:val="20"/>
              </w:rPr>
            </w:pPr>
          </w:p>
          <w:p w14:paraId="0B7054B2">
            <w:pPr>
              <w:pStyle w:val="9"/>
              <w:spacing w:before="1"/>
              <w:ind w:firstLine="100" w:firstLineChars="50"/>
              <w:rPr>
                <w:sz w:val="20"/>
              </w:rPr>
            </w:pPr>
            <w:r>
              <w:rPr>
                <w:sz w:val="20"/>
              </w:rPr>
              <w:t>Nivelul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populației</w:t>
            </w:r>
          </w:p>
          <w:p w14:paraId="5AA1E199">
            <w:pPr>
              <w:pStyle w:val="9"/>
              <w:rPr>
                <w:b/>
                <w:sz w:val="20"/>
              </w:rPr>
            </w:pPr>
          </w:p>
          <w:p w14:paraId="207780C5">
            <w:pPr>
              <w:pStyle w:val="9"/>
              <w:rPr>
                <w:b/>
                <w:sz w:val="20"/>
              </w:rPr>
            </w:pPr>
          </w:p>
          <w:p w14:paraId="213E5F22">
            <w:pPr>
              <w:pStyle w:val="9"/>
              <w:rPr>
                <w:b/>
                <w:sz w:val="20"/>
              </w:rPr>
            </w:pPr>
          </w:p>
          <w:p w14:paraId="6ECBA254">
            <w:pPr>
              <w:pStyle w:val="9"/>
              <w:rPr>
                <w:b/>
                <w:sz w:val="20"/>
              </w:rPr>
            </w:pPr>
          </w:p>
          <w:p w14:paraId="775F4C9C">
            <w:pPr>
              <w:pStyle w:val="9"/>
              <w:ind w:right="311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Rata incidenței</w:t>
            </w:r>
            <w:r>
              <w:rPr>
                <w:sz w:val="20"/>
              </w:rPr>
              <w:t xml:space="preserve"> TBC</w:t>
            </w:r>
            <w:r>
              <w:rPr>
                <w:rFonts w:hint="default"/>
                <w:sz w:val="20"/>
                <w:lang w:val="ro-RO"/>
              </w:rPr>
              <w:t xml:space="preserve">. </w:t>
            </w:r>
          </w:p>
          <w:p w14:paraId="0D96ECD9">
            <w:pPr>
              <w:pStyle w:val="9"/>
              <w:ind w:right="311"/>
              <w:rPr>
                <w:rFonts w:hint="default"/>
                <w:sz w:val="20"/>
                <w:lang w:val="ro-RO"/>
              </w:rPr>
            </w:pPr>
          </w:p>
          <w:p w14:paraId="41EC8515">
            <w:pPr>
              <w:pStyle w:val="9"/>
              <w:rPr>
                <w:b/>
                <w:sz w:val="20"/>
              </w:rPr>
            </w:pPr>
          </w:p>
          <w:p w14:paraId="70BCABEA">
            <w:pPr>
              <w:pStyle w:val="9"/>
              <w:spacing w:before="3"/>
              <w:rPr>
                <w:b/>
                <w:sz w:val="20"/>
              </w:rPr>
            </w:pPr>
          </w:p>
          <w:p w14:paraId="27979833">
            <w:pPr>
              <w:pStyle w:val="9"/>
              <w:ind w:left="104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indicatorilor</w:t>
            </w:r>
          </w:p>
          <w:p w14:paraId="0FA311E0">
            <w:pPr>
              <w:pStyle w:val="9"/>
              <w:rPr>
                <w:b/>
                <w:sz w:val="20"/>
              </w:rPr>
            </w:pPr>
          </w:p>
          <w:p w14:paraId="4B1F2363">
            <w:pPr>
              <w:pStyle w:val="9"/>
              <w:spacing w:before="217"/>
              <w:rPr>
                <w:b/>
                <w:sz w:val="20"/>
              </w:rPr>
            </w:pPr>
          </w:p>
          <w:p w14:paraId="4D1CE839">
            <w:pPr>
              <w:pStyle w:val="9"/>
              <w:spacing w:line="230" w:lineRule="atLeast"/>
              <w:ind w:left="104"/>
              <w:rPr>
                <w:sz w:val="20"/>
              </w:rPr>
            </w:pPr>
          </w:p>
          <w:p w14:paraId="19808C3A">
            <w:pPr>
              <w:pStyle w:val="9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Procesele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şedinţelor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2449" w:type="dxa"/>
          </w:tcPr>
          <w:p w14:paraId="285E38C1">
            <w:pPr>
              <w:pStyle w:val="9"/>
              <w:rPr>
                <w:b/>
                <w:sz w:val="20"/>
              </w:rPr>
            </w:pPr>
          </w:p>
          <w:p w14:paraId="2D860CDA">
            <w:pPr>
              <w:pStyle w:val="9"/>
              <w:rPr>
                <w:b/>
                <w:sz w:val="20"/>
              </w:rPr>
            </w:pPr>
          </w:p>
          <w:p w14:paraId="24D1EAFE">
            <w:pPr>
              <w:pStyle w:val="9"/>
              <w:rPr>
                <w:b/>
                <w:sz w:val="20"/>
              </w:rPr>
            </w:pPr>
          </w:p>
          <w:p w14:paraId="026E5D3C">
            <w:pPr>
              <w:pStyle w:val="9"/>
              <w:rPr>
                <w:b/>
                <w:sz w:val="20"/>
              </w:rPr>
            </w:pPr>
          </w:p>
          <w:p w14:paraId="5501866C">
            <w:pPr>
              <w:pStyle w:val="9"/>
              <w:spacing w:before="225"/>
              <w:rPr>
                <w:b/>
                <w:sz w:val="20"/>
              </w:rPr>
            </w:pPr>
          </w:p>
          <w:p w14:paraId="54D11CB9">
            <w:pPr>
              <w:pStyle w:val="9"/>
              <w:ind w:left="109"/>
              <w:rPr>
                <w:spacing w:val="-5"/>
                <w:sz w:val="20"/>
              </w:rPr>
            </w:pPr>
            <w:r>
              <w:rPr>
                <w:sz w:val="20"/>
              </w:rPr>
              <w:t>Șef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04FF7406">
            <w:pPr>
              <w:pStyle w:val="9"/>
              <w:ind w:right="722" w:firstLine="100" w:firstLineChars="50"/>
              <w:rPr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08756012">
            <w:pPr>
              <w:pStyle w:val="9"/>
              <w:rPr>
                <w:b/>
                <w:sz w:val="20"/>
              </w:rPr>
            </w:pPr>
          </w:p>
          <w:p w14:paraId="420B13AF">
            <w:pPr>
              <w:pStyle w:val="9"/>
              <w:rPr>
                <w:b/>
                <w:sz w:val="20"/>
              </w:rPr>
            </w:pPr>
          </w:p>
          <w:p w14:paraId="28D1DDED">
            <w:pPr>
              <w:pStyle w:val="9"/>
              <w:rPr>
                <w:b/>
                <w:sz w:val="20"/>
              </w:rPr>
            </w:pPr>
          </w:p>
          <w:p w14:paraId="046E8986">
            <w:pPr>
              <w:pStyle w:val="9"/>
              <w:spacing w:before="4"/>
              <w:rPr>
                <w:b/>
                <w:sz w:val="20"/>
              </w:rPr>
            </w:pPr>
          </w:p>
          <w:p w14:paraId="0E631D1D">
            <w:pPr>
              <w:pStyle w:val="9"/>
              <w:rPr>
                <w:b/>
                <w:sz w:val="20"/>
              </w:rPr>
            </w:pPr>
          </w:p>
          <w:p w14:paraId="1B7A9EA2">
            <w:pPr>
              <w:pStyle w:val="9"/>
              <w:spacing w:before="228"/>
              <w:rPr>
                <w:b/>
                <w:sz w:val="20"/>
              </w:rPr>
            </w:pPr>
          </w:p>
          <w:p w14:paraId="1B0FE81C">
            <w:pPr>
              <w:pStyle w:val="9"/>
              <w:spacing w:before="227"/>
              <w:rPr>
                <w:b/>
                <w:sz w:val="20"/>
              </w:rPr>
            </w:pPr>
          </w:p>
          <w:p w14:paraId="038601D1">
            <w:pPr>
              <w:pStyle w:val="9"/>
              <w:spacing w:before="227"/>
              <w:rPr>
                <w:b/>
                <w:sz w:val="20"/>
              </w:rPr>
            </w:pPr>
          </w:p>
          <w:p w14:paraId="71484819">
            <w:pPr>
              <w:pStyle w:val="9"/>
              <w:spacing w:before="227"/>
              <w:rPr>
                <w:b/>
                <w:sz w:val="20"/>
              </w:rPr>
            </w:pPr>
          </w:p>
          <w:p w14:paraId="7692F02A">
            <w:pPr>
              <w:pStyle w:val="9"/>
              <w:spacing w:before="227"/>
              <w:rPr>
                <w:b/>
                <w:sz w:val="20"/>
              </w:rPr>
            </w:pPr>
          </w:p>
          <w:p w14:paraId="1B84E265">
            <w:pPr>
              <w:pStyle w:val="9"/>
              <w:spacing w:before="227"/>
              <w:rPr>
                <w:b/>
                <w:sz w:val="20"/>
              </w:rPr>
            </w:pPr>
          </w:p>
          <w:p w14:paraId="631C3B97">
            <w:pPr>
              <w:pStyle w:val="9"/>
              <w:ind w:left="109"/>
              <w:rPr>
                <w:spacing w:val="-5"/>
                <w:sz w:val="20"/>
              </w:rPr>
            </w:pPr>
            <w:r>
              <w:rPr>
                <w:sz w:val="20"/>
              </w:rPr>
              <w:t>Șef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484C12B0">
            <w:pPr>
              <w:pStyle w:val="9"/>
              <w:ind w:right="722" w:firstLine="100" w:firstLineChars="50"/>
              <w:rPr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405549C2">
            <w:pPr>
              <w:pStyle w:val="9"/>
              <w:spacing w:before="1"/>
              <w:ind w:left="109"/>
              <w:rPr>
                <w:sz w:val="20"/>
              </w:rPr>
            </w:pPr>
          </w:p>
          <w:p w14:paraId="63DFD382">
            <w:pPr>
              <w:pStyle w:val="9"/>
              <w:spacing w:before="1"/>
              <w:ind w:left="109"/>
              <w:rPr>
                <w:sz w:val="20"/>
              </w:rPr>
            </w:pPr>
          </w:p>
          <w:p w14:paraId="03DC2C09">
            <w:pPr>
              <w:pStyle w:val="9"/>
              <w:spacing w:before="1"/>
              <w:ind w:left="109"/>
              <w:rPr>
                <w:sz w:val="20"/>
              </w:rPr>
            </w:pPr>
          </w:p>
          <w:p w14:paraId="5B9EC41C">
            <w:pPr>
              <w:pStyle w:val="9"/>
              <w:ind w:right="722" w:firstLine="100" w:firstLineChars="50"/>
              <w:rPr>
                <w:sz w:val="20"/>
              </w:rPr>
            </w:pPr>
            <w:r>
              <w:rPr>
                <w:rFonts w:hint="default"/>
                <w:sz w:val="20"/>
                <w:lang w:val="ro-RO"/>
              </w:rPr>
              <w:t>M</w:t>
            </w:r>
            <w:r>
              <w:rPr>
                <w:sz w:val="20"/>
              </w:rPr>
              <w:t>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06FD8B71">
            <w:pPr>
              <w:pStyle w:val="9"/>
              <w:ind w:right="722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Asistente medicale</w:t>
            </w:r>
          </w:p>
          <w:p w14:paraId="074BED22">
            <w:pPr>
              <w:pStyle w:val="9"/>
              <w:spacing w:before="1"/>
              <w:ind w:left="109"/>
              <w:rPr>
                <w:sz w:val="20"/>
              </w:rPr>
            </w:pPr>
          </w:p>
          <w:p w14:paraId="176CCB41">
            <w:pPr>
              <w:pStyle w:val="9"/>
              <w:spacing w:before="1"/>
              <w:ind w:left="109"/>
              <w:rPr>
                <w:sz w:val="20"/>
              </w:rPr>
            </w:pPr>
          </w:p>
          <w:p w14:paraId="41B969D8">
            <w:pPr>
              <w:pStyle w:val="9"/>
              <w:ind w:left="109"/>
              <w:rPr>
                <w:spacing w:val="-5"/>
                <w:sz w:val="20"/>
              </w:rPr>
            </w:pPr>
            <w:r>
              <w:rPr>
                <w:sz w:val="20"/>
              </w:rPr>
              <w:t>Șef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08194AB0">
            <w:pPr>
              <w:pStyle w:val="9"/>
              <w:ind w:right="722" w:firstLine="100" w:firstLineChars="50"/>
              <w:rPr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33AC6BBE">
            <w:pPr>
              <w:pStyle w:val="9"/>
              <w:spacing w:before="1"/>
              <w:ind w:left="109"/>
              <w:rPr>
                <w:sz w:val="20"/>
              </w:rPr>
            </w:pPr>
          </w:p>
          <w:p w14:paraId="4EC60B6D">
            <w:pPr>
              <w:pStyle w:val="9"/>
              <w:spacing w:before="1"/>
              <w:ind w:left="109"/>
              <w:rPr>
                <w:sz w:val="20"/>
              </w:rPr>
            </w:pPr>
          </w:p>
          <w:p w14:paraId="7233B9EF">
            <w:pPr>
              <w:pStyle w:val="9"/>
              <w:spacing w:before="1"/>
              <w:ind w:left="109"/>
              <w:rPr>
                <w:sz w:val="20"/>
              </w:rPr>
            </w:pPr>
          </w:p>
          <w:p w14:paraId="4B14055D">
            <w:pPr>
              <w:pStyle w:val="9"/>
              <w:ind w:left="109"/>
              <w:rPr>
                <w:spacing w:val="-5"/>
                <w:sz w:val="20"/>
              </w:rPr>
            </w:pPr>
            <w:r>
              <w:rPr>
                <w:sz w:val="20"/>
              </w:rPr>
              <w:t>Șef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3D2B836B">
            <w:pPr>
              <w:pStyle w:val="9"/>
              <w:ind w:right="722" w:firstLine="100" w:firstLineChars="50"/>
              <w:rPr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7A650E67">
            <w:pPr>
              <w:pStyle w:val="9"/>
              <w:spacing w:before="1"/>
              <w:ind w:left="109"/>
              <w:rPr>
                <w:sz w:val="20"/>
              </w:rPr>
            </w:pPr>
          </w:p>
        </w:tc>
      </w:tr>
      <w:tr w14:paraId="60627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7" w:hRule="atLeast"/>
        </w:trPr>
        <w:tc>
          <w:tcPr>
            <w:tcW w:w="677" w:type="dxa"/>
            <w:vAlign w:val="center"/>
          </w:tcPr>
          <w:p w14:paraId="21479207">
            <w:pPr>
              <w:pStyle w:val="9"/>
              <w:jc w:val="center"/>
              <w:rPr>
                <w:rFonts w:hint="default"/>
                <w:b/>
                <w:bCs/>
                <w:sz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lang w:val="ro-RO"/>
              </w:rPr>
              <w:t>4.</w:t>
            </w:r>
          </w:p>
        </w:tc>
        <w:tc>
          <w:tcPr>
            <w:tcW w:w="1700" w:type="dxa"/>
            <w:vAlign w:val="center"/>
          </w:tcPr>
          <w:p w14:paraId="72E9FA8B">
            <w:pPr>
              <w:pStyle w:val="9"/>
              <w:jc w:val="center"/>
              <w:rPr>
                <w:b/>
                <w:bCs/>
                <w:sz w:val="20"/>
              </w:rPr>
            </w:pPr>
            <w:r>
              <w:rPr>
                <w:rFonts w:hint="default"/>
                <w:b/>
                <w:bCs/>
                <w:sz w:val="20"/>
                <w:lang w:val="ro-RO"/>
              </w:rPr>
              <w:t>P</w:t>
            </w:r>
            <w:r>
              <w:rPr>
                <w:b/>
                <w:bCs/>
                <w:sz w:val="20"/>
              </w:rPr>
              <w:t>regătirea și susținerea procesului de acreditare a IMSP CS Costești</w:t>
            </w:r>
          </w:p>
        </w:tc>
        <w:tc>
          <w:tcPr>
            <w:tcW w:w="5075" w:type="dxa"/>
          </w:tcPr>
          <w:p w14:paraId="60259DBC">
            <w:pPr>
              <w:pStyle w:val="9"/>
              <w:numPr>
                <w:ilvl w:val="0"/>
                <w:numId w:val="9"/>
              </w:numPr>
              <w:spacing w:before="1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Analiza cerințelor standardelor de acreditare și evaluarea nivelului de conformitate a instituției</w:t>
            </w:r>
          </w:p>
          <w:p w14:paraId="2C88A886">
            <w:pPr>
              <w:pStyle w:val="9"/>
              <w:numPr>
                <w:ilvl w:val="0"/>
                <w:numId w:val="0"/>
              </w:numPr>
              <w:spacing w:before="1"/>
              <w:ind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77812273">
            <w:pPr>
              <w:pStyle w:val="9"/>
              <w:numPr>
                <w:ilvl w:val="0"/>
                <w:numId w:val="9"/>
              </w:numPr>
              <w:spacing w:before="1"/>
              <w:ind w:left="104" w:leftChars="0" w:right="167" w:rightChars="0" w:firstLine="0" w:firstLine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Constituirea grupului de lucru responsabil de pregătirea procesului de acreditare</w:t>
            </w:r>
          </w:p>
          <w:p w14:paraId="3D1D6571">
            <w:pPr>
              <w:pStyle w:val="9"/>
              <w:numPr>
                <w:ilvl w:val="0"/>
                <w:numId w:val="0"/>
              </w:numPr>
              <w:spacing w:before="1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65A3AD66">
            <w:pPr>
              <w:pStyle w:val="9"/>
              <w:numPr>
                <w:ilvl w:val="0"/>
                <w:numId w:val="9"/>
              </w:numPr>
              <w:spacing w:before="1"/>
              <w:ind w:left="104" w:leftChars="0" w:right="167" w:rightChars="0" w:firstLine="0" w:firstLine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Elaborarea și actualizarea procedurilor operaționale standard, regulamentelor interne și protocoalelor instituționale</w:t>
            </w:r>
          </w:p>
          <w:p w14:paraId="60FBD23F">
            <w:pPr>
              <w:pStyle w:val="9"/>
              <w:numPr>
                <w:ilvl w:val="0"/>
                <w:numId w:val="0"/>
              </w:numPr>
              <w:spacing w:before="1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63993473">
            <w:pPr>
              <w:pStyle w:val="9"/>
              <w:numPr>
                <w:ilvl w:val="0"/>
                <w:numId w:val="9"/>
              </w:numPr>
              <w:spacing w:before="1"/>
              <w:ind w:left="104" w:leftChars="0" w:right="167" w:rightChars="0" w:firstLine="0" w:firstLine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Organizarea instruirilor pentru personal privind cerințele standardelor de acreditare</w:t>
            </w:r>
          </w:p>
          <w:p w14:paraId="19A9F27D">
            <w:pPr>
              <w:pStyle w:val="9"/>
              <w:numPr>
                <w:ilvl w:val="0"/>
                <w:numId w:val="0"/>
              </w:numPr>
              <w:spacing w:before="1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60DACC1D">
            <w:pPr>
              <w:pStyle w:val="9"/>
              <w:numPr>
                <w:ilvl w:val="0"/>
                <w:numId w:val="9"/>
              </w:numPr>
              <w:spacing w:before="1"/>
              <w:ind w:left="104" w:leftChars="0" w:right="167" w:rightChars="0" w:firstLine="0" w:firstLine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Verificarea și completarea documentației necesare procesului de acreditare</w:t>
            </w:r>
          </w:p>
          <w:p w14:paraId="474DE369">
            <w:pPr>
              <w:pStyle w:val="9"/>
              <w:numPr>
                <w:ilvl w:val="0"/>
                <w:numId w:val="0"/>
              </w:numPr>
              <w:spacing w:before="1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32EB3D6B">
            <w:pPr>
              <w:pStyle w:val="9"/>
              <w:numPr>
                <w:ilvl w:val="0"/>
                <w:numId w:val="9"/>
              </w:numPr>
              <w:spacing w:before="1"/>
              <w:ind w:left="104" w:leftChars="0" w:right="167" w:rightChars="0" w:firstLine="0" w:firstLine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Evaluarea internă a calității serviciilor medicale și corectarea neconformităților</w:t>
            </w:r>
          </w:p>
          <w:p w14:paraId="2399F338">
            <w:pPr>
              <w:pStyle w:val="9"/>
              <w:numPr>
                <w:ilvl w:val="0"/>
                <w:numId w:val="0"/>
              </w:numPr>
              <w:spacing w:before="1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087486C9">
            <w:pPr>
              <w:pStyle w:val="9"/>
              <w:numPr>
                <w:ilvl w:val="0"/>
                <w:numId w:val="9"/>
              </w:numPr>
              <w:spacing w:before="1"/>
              <w:ind w:left="104" w:leftChars="0" w:right="167" w:rightChars="0" w:firstLine="0" w:firstLine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Asigurarea condițiilor tehnico-materiale necesare conform standardelor de acreditare</w:t>
            </w:r>
          </w:p>
          <w:p w14:paraId="276CFBE8">
            <w:pPr>
              <w:pStyle w:val="9"/>
              <w:numPr>
                <w:ilvl w:val="0"/>
                <w:numId w:val="0"/>
              </w:numPr>
              <w:spacing w:before="1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249DCC03">
            <w:pPr>
              <w:pStyle w:val="9"/>
              <w:numPr>
                <w:ilvl w:val="0"/>
                <w:numId w:val="9"/>
              </w:numPr>
              <w:spacing w:before="1"/>
              <w:ind w:left="104" w:leftChars="0" w:right="167" w:rightChars="0" w:firstLine="0" w:firstLineChars="0"/>
              <w:rPr>
                <w:rFonts w:hint="default" w:ascii="SimSun" w:hAnsi="SimSun" w:eastAsia="SimSun" w:cs="SimSu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Pregătirea instituției pentru vizita comisiei de evaluare externă</w:t>
            </w:r>
          </w:p>
        </w:tc>
        <w:tc>
          <w:tcPr>
            <w:tcW w:w="1700" w:type="dxa"/>
          </w:tcPr>
          <w:p w14:paraId="7C71539D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T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 xml:space="preserve">rimestrul I </w:t>
            </w:r>
          </w:p>
          <w:p w14:paraId="44FBAECF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0859E0F0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7500BC0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T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 xml:space="preserve">rimestrul I </w:t>
            </w:r>
          </w:p>
          <w:p w14:paraId="20DAB441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D748B8D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18"/>
                <w:szCs w:val="18"/>
                <w:lang w:val="ro-RO"/>
              </w:rPr>
            </w:pPr>
          </w:p>
          <w:p w14:paraId="1F5E2386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T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rimestrul I–II</w:t>
            </w:r>
          </w:p>
          <w:p w14:paraId="7F4260F1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9B24B5F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01C8BC99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3443996F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T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rimestrul II</w:t>
            </w:r>
          </w:p>
          <w:p w14:paraId="5B9DA24D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3FA498F0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3A66FD28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99CFED1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Permanent</w:t>
            </w:r>
          </w:p>
          <w:p w14:paraId="793DD52F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A4C4B3F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141405C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T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rimestrul II–III</w:t>
            </w:r>
          </w:p>
          <w:p w14:paraId="7D440904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576D95C5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16D4596C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Permanent</w:t>
            </w:r>
          </w:p>
          <w:p w14:paraId="3057E7F6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0787FCF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B5102C7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Permanent</w:t>
            </w:r>
          </w:p>
          <w:p w14:paraId="2966541A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0F02C0AC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Raport de autoevaluare elaborat</w:t>
            </w:r>
          </w:p>
          <w:p w14:paraId="5951442E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64CD5063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7F355373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Ordin emis</w:t>
            </w:r>
          </w:p>
          <w:p w14:paraId="2A6D7C2F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00517BF7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A6A29CC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Nr. documente actualizate</w:t>
            </w:r>
          </w:p>
          <w:p w14:paraId="574C8032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856FF57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442F6F2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5B2D6CE5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Nr. instruiri efectuate</w:t>
            </w:r>
          </w:p>
          <w:p w14:paraId="26F948EE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44BC64D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1C8D5442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D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osar de acreditare complet</w:t>
            </w:r>
          </w:p>
          <w:p w14:paraId="7C3FC94A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712D7CC9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0D2E9AA0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Raport audit intern</w:t>
            </w:r>
          </w:p>
          <w:p w14:paraId="4C311364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085793A4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1F43E9CA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Nivel de conformitate</w:t>
            </w:r>
          </w:p>
          <w:p w14:paraId="12DEEB36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A4272BD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1654720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Instituția pregătită pentru evaluare</w:t>
            </w:r>
          </w:p>
        </w:tc>
        <w:tc>
          <w:tcPr>
            <w:tcW w:w="2449" w:type="dxa"/>
          </w:tcPr>
          <w:p w14:paraId="1A550A37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Șef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CS</w:t>
            </w:r>
          </w:p>
          <w:p w14:paraId="45D912B2">
            <w:pPr>
              <w:pStyle w:val="9"/>
              <w:spacing w:before="1"/>
              <w:ind w:left="109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 w14:paraId="6349DB60">
            <w:pPr>
              <w:pStyle w:val="9"/>
              <w:spacing w:before="1"/>
              <w:ind w:left="109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 w14:paraId="2158427D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Șef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CS</w:t>
            </w:r>
          </w:p>
          <w:p w14:paraId="67F065F8">
            <w:pPr>
              <w:pStyle w:val="9"/>
              <w:spacing w:before="1"/>
              <w:ind w:left="109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 w14:paraId="69D19E7F">
            <w:pPr>
              <w:pStyle w:val="9"/>
              <w:spacing w:before="1"/>
              <w:ind w:left="109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 w14:paraId="54285B1F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  <w:t>Serviciul de Management al Calității</w:t>
            </w:r>
          </w:p>
          <w:p w14:paraId="64913E1C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</w:pPr>
          </w:p>
          <w:p w14:paraId="459B2190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</w:pPr>
          </w:p>
          <w:p w14:paraId="32031DA8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Șef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CS</w:t>
            </w:r>
          </w:p>
          <w:p w14:paraId="3C0AE5A0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</w:pPr>
          </w:p>
          <w:p w14:paraId="00E54500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</w:pPr>
          </w:p>
          <w:p w14:paraId="1F95BD31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Grupul de lucru</w:t>
            </w:r>
          </w:p>
          <w:p w14:paraId="75C03D4E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</w:pPr>
          </w:p>
          <w:p w14:paraId="03177FF3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</w:pPr>
          </w:p>
          <w:p w14:paraId="2CF0B52B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  <w:t>Serviciul de Management al Calității</w:t>
            </w:r>
          </w:p>
          <w:p w14:paraId="7336A66C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</w:pPr>
          </w:p>
          <w:p w14:paraId="0AB86851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Șef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CS</w:t>
            </w:r>
          </w:p>
          <w:p w14:paraId="3F3D0CCC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</w:pPr>
          </w:p>
          <w:p w14:paraId="266D803E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</w:pPr>
          </w:p>
          <w:p w14:paraId="04442D81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Șef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CS</w:t>
            </w:r>
          </w:p>
          <w:p w14:paraId="106898B2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</w:pPr>
          </w:p>
        </w:tc>
      </w:tr>
      <w:tr w14:paraId="6C75A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5" w:hRule="atLeast"/>
        </w:trPr>
        <w:tc>
          <w:tcPr>
            <w:tcW w:w="677" w:type="dxa"/>
            <w:vAlign w:val="center"/>
          </w:tcPr>
          <w:p w14:paraId="730F2283">
            <w:pPr>
              <w:pStyle w:val="9"/>
              <w:jc w:val="center"/>
              <w:rPr>
                <w:rFonts w:hint="default"/>
                <w:b/>
                <w:bCs/>
                <w:sz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lang w:val="ro-RO"/>
              </w:rPr>
              <w:t>5.</w:t>
            </w:r>
          </w:p>
        </w:tc>
        <w:tc>
          <w:tcPr>
            <w:tcW w:w="1700" w:type="dxa"/>
            <w:vAlign w:val="center"/>
          </w:tcPr>
          <w:p w14:paraId="4FE66AF7"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0"/>
                <w:szCs w:val="20"/>
              </w:rPr>
              <w:t>Implementarea proiectului investițional finanțat din Fondul de dezvoltare al CNAM – „Reparația edificiului IMSP Centrul de Sănătate Costești”</w:t>
            </w:r>
          </w:p>
        </w:tc>
        <w:tc>
          <w:tcPr>
            <w:tcW w:w="5075" w:type="dxa"/>
          </w:tcPr>
          <w:p w14:paraId="737EB82F">
            <w:pPr>
              <w:pStyle w:val="9"/>
              <w:numPr>
                <w:ilvl w:val="0"/>
                <w:numId w:val="0"/>
              </w:numPr>
              <w:spacing w:before="1"/>
              <w:ind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79CF89B4">
            <w:pPr>
              <w:pStyle w:val="9"/>
              <w:numPr>
                <w:ilvl w:val="0"/>
                <w:numId w:val="0"/>
              </w:numPr>
              <w:spacing w:before="1"/>
              <w:ind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1AE0F678">
            <w:pPr>
              <w:pStyle w:val="9"/>
              <w:numPr>
                <w:ilvl w:val="0"/>
                <w:numId w:val="10"/>
              </w:numPr>
              <w:spacing w:before="1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Organizarea procedurilor administrative și contractarea lucrărilor de reparație capitală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.</w:t>
            </w:r>
          </w:p>
          <w:p w14:paraId="7BDF5019">
            <w:pPr>
              <w:pStyle w:val="9"/>
              <w:numPr>
                <w:ilvl w:val="0"/>
                <w:numId w:val="0"/>
              </w:numPr>
              <w:spacing w:before="1"/>
              <w:ind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577AD28B">
            <w:pPr>
              <w:pStyle w:val="9"/>
              <w:numPr>
                <w:ilvl w:val="0"/>
                <w:numId w:val="10"/>
              </w:numPr>
              <w:spacing w:before="1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Monitorizarea realizării lucrărilor de reparație capitală a fațadelor edificiului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.</w:t>
            </w:r>
          </w:p>
          <w:p w14:paraId="1A3DCF86">
            <w:pPr>
              <w:pStyle w:val="9"/>
              <w:numPr>
                <w:ilvl w:val="0"/>
                <w:numId w:val="0"/>
              </w:numPr>
              <w:spacing w:before="1"/>
              <w:ind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7F86C509">
            <w:pPr>
              <w:pStyle w:val="9"/>
              <w:numPr>
                <w:ilvl w:val="0"/>
                <w:numId w:val="10"/>
              </w:numPr>
              <w:spacing w:before="1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Monitorizarea calității lucrărilor și recepția finală a obiectivului</w:t>
            </w:r>
          </w:p>
        </w:tc>
        <w:tc>
          <w:tcPr>
            <w:tcW w:w="1700" w:type="dxa"/>
          </w:tcPr>
          <w:p w14:paraId="41ADF767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63F3D5E8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304B9086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T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 xml:space="preserve">rimestrul I </w:t>
            </w:r>
          </w:p>
          <w:p w14:paraId="5C47CFDB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C41AB30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5917BFA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04933AD0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T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rimestrul II–III</w:t>
            </w:r>
          </w:p>
          <w:p w14:paraId="5417DB6E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042B97B0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3C2FBBA6">
            <w:pPr>
              <w:pStyle w:val="9"/>
              <w:spacing w:before="2" w:line="215" w:lineRule="exact"/>
              <w:ind w:left="109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T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rimestrul IV</w:t>
            </w:r>
          </w:p>
        </w:tc>
        <w:tc>
          <w:tcPr>
            <w:tcW w:w="3193" w:type="dxa"/>
          </w:tcPr>
          <w:p w14:paraId="49BAF992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998C133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714C3F0B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Contract de executare semnat</w:t>
            </w:r>
          </w:p>
          <w:p w14:paraId="6734527D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68AAA025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6E4AD97A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Gradul de executare a lucrărilor</w:t>
            </w:r>
          </w:p>
          <w:p w14:paraId="41179B0B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3C1D2F5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733CC7DF">
            <w:pPr>
              <w:pStyle w:val="9"/>
              <w:spacing w:line="230" w:lineRule="atLeast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Proces-verbal de recepție finală</w:t>
            </w:r>
          </w:p>
        </w:tc>
        <w:tc>
          <w:tcPr>
            <w:tcW w:w="2449" w:type="dxa"/>
          </w:tcPr>
          <w:p w14:paraId="2E8D4A76">
            <w:pPr>
              <w:pStyle w:val="9"/>
              <w:ind w:left="109"/>
              <w:rPr>
                <w:sz w:val="20"/>
                <w:lang w:val="ro-RO"/>
              </w:rPr>
            </w:pPr>
          </w:p>
          <w:p w14:paraId="44D34EBB">
            <w:pPr>
              <w:pStyle w:val="9"/>
              <w:ind w:left="109"/>
              <w:rPr>
                <w:sz w:val="20"/>
                <w:lang w:val="ro-RO"/>
              </w:rPr>
            </w:pPr>
          </w:p>
          <w:p w14:paraId="4A24FF20">
            <w:pPr>
              <w:pStyle w:val="9"/>
              <w:ind w:left="109"/>
              <w:rPr>
                <w:sz w:val="20"/>
                <w:lang w:val="ro-RO"/>
              </w:rPr>
            </w:pPr>
          </w:p>
          <w:p w14:paraId="456CF435">
            <w:pPr>
              <w:pStyle w:val="9"/>
              <w:ind w:left="109"/>
              <w:rPr>
                <w:sz w:val="20"/>
                <w:lang w:val="ro-RO"/>
              </w:rPr>
            </w:pPr>
          </w:p>
          <w:p w14:paraId="56EE76CD">
            <w:pPr>
              <w:pStyle w:val="9"/>
              <w:ind w:left="109"/>
              <w:rPr>
                <w:sz w:val="20"/>
                <w:lang w:val="ro-RO"/>
              </w:rPr>
            </w:pPr>
          </w:p>
          <w:p w14:paraId="74CA0352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  <w:lang w:val="ro-RO"/>
              </w:rPr>
              <w:t>Ș</w:t>
            </w:r>
            <w:r>
              <w:rPr>
                <w:sz w:val="20"/>
              </w:rPr>
              <w:t>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338387F7">
            <w:pPr>
              <w:pStyle w:val="9"/>
              <w:ind w:left="109"/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ro-RO"/>
              </w:rPr>
            </w:pPr>
          </w:p>
        </w:tc>
      </w:tr>
    </w:tbl>
    <w:p w14:paraId="2D68BDC8">
      <w:pPr>
        <w:pStyle w:val="9"/>
        <w:spacing w:after="0"/>
        <w:rPr>
          <w:sz w:val="20"/>
        </w:rPr>
        <w:sectPr>
          <w:type w:val="continuous"/>
          <w:pgSz w:w="16840" w:h="11910" w:orient="landscape"/>
          <w:pgMar w:top="1240" w:right="992" w:bottom="960" w:left="992" w:header="0" w:footer="773" w:gutter="0"/>
          <w:cols w:space="720" w:num="1"/>
        </w:sectPr>
      </w:pPr>
    </w:p>
    <w:tbl>
      <w:tblPr>
        <w:tblStyle w:val="3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700"/>
        <w:gridCol w:w="5075"/>
        <w:gridCol w:w="1700"/>
        <w:gridCol w:w="3193"/>
        <w:gridCol w:w="2449"/>
      </w:tblGrid>
      <w:tr w14:paraId="3169E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5" w:hRule="atLeast"/>
        </w:trPr>
        <w:tc>
          <w:tcPr>
            <w:tcW w:w="677" w:type="dxa"/>
            <w:vAlign w:val="center"/>
          </w:tcPr>
          <w:p w14:paraId="150B4610">
            <w:pPr>
              <w:pStyle w:val="9"/>
              <w:spacing w:line="225" w:lineRule="exact"/>
              <w:ind w:left="11" w:right="2"/>
              <w:jc w:val="center"/>
              <w:rPr>
                <w:rFonts w:hint="default"/>
                <w:b/>
                <w:bCs/>
                <w:sz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1700" w:type="dxa"/>
            <w:vAlign w:val="center"/>
          </w:tcPr>
          <w:p w14:paraId="3FA9ED7A">
            <w:pPr>
              <w:pStyle w:val="9"/>
              <w:ind w:left="109" w:right="14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 xml:space="preserve">Mediatizarea evenimentelor </w:t>
            </w:r>
            <w:r>
              <w:rPr>
                <w:b/>
                <w:bCs/>
                <w:sz w:val="20"/>
              </w:rPr>
              <w:t>ref</w:t>
            </w:r>
            <w:r>
              <w:rPr>
                <w:rFonts w:hint="default"/>
                <w:b/>
                <w:bCs/>
                <w:sz w:val="20"/>
                <w:lang w:val="ro-RO"/>
              </w:rPr>
              <w:t>e</w:t>
            </w:r>
            <w:r>
              <w:rPr>
                <w:b/>
                <w:bCs/>
                <w:sz w:val="20"/>
              </w:rPr>
              <w:t xml:space="preserve">ritor la </w:t>
            </w:r>
            <w:r>
              <w:rPr>
                <w:rFonts w:hint="default"/>
                <w:b/>
                <w:bCs/>
                <w:sz w:val="20"/>
                <w:lang w:val="ro-RO"/>
              </w:rPr>
              <w:t>s</w:t>
            </w:r>
            <w:r>
              <w:rPr>
                <w:b/>
                <w:bCs/>
                <w:sz w:val="20"/>
              </w:rPr>
              <w:t>ănătatea</w:t>
            </w:r>
            <w:r>
              <w:rPr>
                <w:b/>
                <w:bCs/>
                <w:spacing w:val="-1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publică</w:t>
            </w:r>
          </w:p>
        </w:tc>
        <w:tc>
          <w:tcPr>
            <w:tcW w:w="5075" w:type="dxa"/>
          </w:tcPr>
          <w:p w14:paraId="2E2DFD74">
            <w:pPr>
              <w:snapToGrid w:val="0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 xml:space="preserve">Ziua Mondială de combatere a Cancerului - 4 februarie, </w:t>
            </w:r>
          </w:p>
          <w:p w14:paraId="32116D1E">
            <w:pPr>
              <w:snapToGrid w:val="0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 xml:space="preserve">Ziua Mondială a Apei -22 martie, </w:t>
            </w:r>
          </w:p>
          <w:p w14:paraId="284B23D9">
            <w:pPr>
              <w:snapToGrid w:val="0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 xml:space="preserve">Ziua Mondială de combatere a Tuberculozei 24 martie, </w:t>
            </w:r>
          </w:p>
          <w:p w14:paraId="150E2FAA">
            <w:pPr>
              <w:snapToGrid w:val="0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Ziua Mondială a Sănătăţii – 7 aprilie,</w:t>
            </w:r>
          </w:p>
          <w:p w14:paraId="7E8383B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 xml:space="preserve">Ziua de combatere a Malariei – 25 aprilie, </w:t>
            </w:r>
          </w:p>
          <w:p w14:paraId="3415425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Ziua Mondială fără tutun- 31 mai,</w:t>
            </w:r>
          </w:p>
          <w:p w14:paraId="250D699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Ziua Mondială „Ocrotirea copilului”- 1 iunie,</w:t>
            </w:r>
          </w:p>
          <w:p w14:paraId="2050B1E6">
            <w:pPr>
              <w:jc w:val="both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Ziua Hepatitei – 28 iulie,</w:t>
            </w:r>
            <w:r>
              <w:rPr>
                <w:rFonts w:hint="default" w:cs="Times New Roman"/>
                <w:sz w:val="20"/>
                <w:szCs w:val="22"/>
                <w:lang w:val="ro-RO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 xml:space="preserve"> Ziua Inimii – 29 septembrie,</w:t>
            </w:r>
          </w:p>
          <w:p w14:paraId="3F0424D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Ziua Mondială de profilaxie a Rabiei,</w:t>
            </w:r>
          </w:p>
          <w:p w14:paraId="2320590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Ziua Mondială fără alcool -2 octombrie,</w:t>
            </w:r>
          </w:p>
          <w:p w14:paraId="2BBEE85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Ziua Mondială a sănătăţii mintale -10 octombrie,</w:t>
            </w:r>
          </w:p>
          <w:p w14:paraId="26ABFAB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 xml:space="preserve">Ziua Mondială de profilaxie a bolilor de ochi -13 octombrie, Ziua Mondială de combatere a diabetului zaharat- 14 noiembrie, </w:t>
            </w:r>
          </w:p>
          <w:p w14:paraId="515669A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Ziua Mondială de profilaxie a maladiei cronice obstructive cronice a plămînilor 17 noiembrie,</w:t>
            </w:r>
          </w:p>
          <w:p w14:paraId="28737E5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 xml:space="preserve">Securitatea traficului rutier – 20 noiembrie, </w:t>
            </w:r>
          </w:p>
          <w:p w14:paraId="039D60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lang w:val="ro-RO" w:eastAsia="en-US" w:bidi="ar-SA"/>
              </w:rPr>
              <w:t>Ziua Mondială de combatere a maladiei HIV-SIDA – 1 decembrie.</w:t>
            </w:r>
          </w:p>
        </w:tc>
        <w:tc>
          <w:tcPr>
            <w:tcW w:w="1700" w:type="dxa"/>
          </w:tcPr>
          <w:p w14:paraId="213899F6">
            <w:pPr>
              <w:pStyle w:val="9"/>
              <w:ind w:left="599" w:right="334" w:hanging="245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parcursul </w:t>
            </w:r>
            <w:r>
              <w:rPr>
                <w:spacing w:val="-2"/>
                <w:sz w:val="20"/>
              </w:rPr>
              <w:t>anului</w:t>
            </w:r>
          </w:p>
        </w:tc>
        <w:tc>
          <w:tcPr>
            <w:tcW w:w="3193" w:type="dxa"/>
          </w:tcPr>
          <w:p w14:paraId="6ABF5B77">
            <w:pPr>
              <w:pStyle w:val="9"/>
              <w:ind w:left="104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raionale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maladiilor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menţionate</w:t>
            </w:r>
          </w:p>
        </w:tc>
        <w:tc>
          <w:tcPr>
            <w:tcW w:w="2449" w:type="dxa"/>
          </w:tcPr>
          <w:p w14:paraId="34DF3CD4">
            <w:pPr>
              <w:pStyle w:val="9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Șef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01E7263F">
            <w:pPr>
              <w:pStyle w:val="9"/>
              <w:ind w:left="109" w:right="722"/>
              <w:rPr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6D483FA0">
            <w:pPr>
              <w:pStyle w:val="9"/>
              <w:spacing w:before="2"/>
              <w:ind w:left="109" w:right="247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Asistente medicale</w:t>
            </w:r>
          </w:p>
        </w:tc>
      </w:tr>
      <w:tr w14:paraId="0B81F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794" w:type="dxa"/>
            <w:gridSpan w:val="6"/>
          </w:tcPr>
          <w:p w14:paraId="58ACE517">
            <w:pPr>
              <w:pStyle w:val="9"/>
              <w:spacing w:line="210" w:lineRule="exact"/>
              <w:ind w:left="7"/>
              <w:jc w:val="center"/>
              <w:rPr>
                <w:b/>
                <w:bCs/>
                <w:sz w:val="20"/>
              </w:rPr>
            </w:pPr>
          </w:p>
          <w:p w14:paraId="1840FC67">
            <w:pPr>
              <w:pStyle w:val="9"/>
              <w:spacing w:line="210" w:lineRule="exact"/>
              <w:ind w:left="7" w:right="4"/>
              <w:jc w:val="center"/>
              <w:rPr>
                <w:rFonts w:hint="default"/>
                <w:b/>
                <w:bCs/>
                <w:spacing w:val="-2"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Managementul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IMSP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Centrul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de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Sănătate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>
              <w:rPr>
                <w:rFonts w:hint="default"/>
                <w:b/>
                <w:bCs/>
                <w:spacing w:val="-2"/>
                <w:sz w:val="20"/>
                <w:lang w:val="ro-RO"/>
              </w:rPr>
              <w:t>Costești</w:t>
            </w:r>
          </w:p>
        </w:tc>
      </w:tr>
      <w:tr w14:paraId="2D6A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677" w:type="dxa"/>
            <w:vAlign w:val="center"/>
          </w:tcPr>
          <w:p w14:paraId="75D5CEED">
            <w:pPr>
              <w:pStyle w:val="9"/>
              <w:spacing w:line="225" w:lineRule="exact"/>
              <w:ind w:left="11" w:right="2"/>
              <w:jc w:val="center"/>
              <w:rPr>
                <w:rFonts w:hint="default"/>
                <w:b/>
                <w:bCs/>
                <w:sz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1700" w:type="dxa"/>
            <w:vAlign w:val="center"/>
          </w:tcPr>
          <w:p w14:paraId="177D83A2">
            <w:pPr>
              <w:pStyle w:val="9"/>
              <w:ind w:left="109" w:right="44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 xml:space="preserve">Asigurarea </w:t>
            </w:r>
            <w:r>
              <w:rPr>
                <w:b/>
                <w:bCs/>
                <w:sz w:val="20"/>
              </w:rPr>
              <w:t xml:space="preserve">finaciară a instituţiei şi </w:t>
            </w:r>
            <w:r>
              <w:rPr>
                <w:b/>
                <w:bCs/>
                <w:spacing w:val="-2"/>
                <w:sz w:val="20"/>
              </w:rPr>
              <w:t xml:space="preserve">consolidarea </w:t>
            </w:r>
            <w:r>
              <w:rPr>
                <w:b/>
                <w:bCs/>
                <w:sz w:val="20"/>
              </w:rPr>
              <w:t>bazei</w:t>
            </w:r>
            <w:r>
              <w:rPr>
                <w:b/>
                <w:bCs/>
                <w:spacing w:val="-1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tehnico- </w:t>
            </w:r>
            <w:r>
              <w:rPr>
                <w:b/>
                <w:bCs/>
                <w:spacing w:val="-2"/>
                <w:sz w:val="20"/>
              </w:rPr>
              <w:t>materiale</w:t>
            </w:r>
          </w:p>
        </w:tc>
        <w:tc>
          <w:tcPr>
            <w:tcW w:w="5075" w:type="dxa"/>
          </w:tcPr>
          <w:p w14:paraId="2DE592EB">
            <w:pPr>
              <w:pStyle w:val="9"/>
              <w:numPr>
                <w:ilvl w:val="0"/>
                <w:numId w:val="11"/>
              </w:numPr>
              <w:tabs>
                <w:tab w:val="left" w:pos="305"/>
              </w:tabs>
              <w:spacing w:before="0" w:after="0" w:line="235" w:lineRule="auto"/>
              <w:ind w:left="104" w:right="483" w:firstLine="0"/>
              <w:jc w:val="left"/>
              <w:rPr>
                <w:sz w:val="20"/>
              </w:rPr>
            </w:pPr>
            <w:r>
              <w:rPr>
                <w:sz w:val="20"/>
              </w:rPr>
              <w:t>Elaborarea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  <w:lang w:val="ro-RO"/>
              </w:rPr>
              <w:t>ș</w:t>
            </w:r>
            <w:r>
              <w:rPr>
                <w:rFonts w:hint="default"/>
                <w:spacing w:val="-4"/>
                <w:sz w:val="20"/>
                <w:lang w:val="ro-RO"/>
              </w:rPr>
              <w:t xml:space="preserve">i aprobarea </w:t>
            </w:r>
            <w:r>
              <w:rPr>
                <w:rFonts w:hint="default"/>
                <w:sz w:val="20"/>
                <w:lang w:val="ro-RO"/>
              </w:rPr>
              <w:t xml:space="preserve">devizului de venituri și cheltuieli business-plan </w:t>
            </w:r>
            <w:r>
              <w:rPr>
                <w:sz w:val="20"/>
              </w:rPr>
              <w:t>pentru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>
              <w:rPr>
                <w:rFonts w:hint="default"/>
                <w:sz w:val="20"/>
                <w:lang w:val="ro-RO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 baza contractului cu CNAM.</w:t>
            </w:r>
          </w:p>
          <w:p w14:paraId="526B2F70">
            <w:pPr>
              <w:pStyle w:val="9"/>
              <w:numPr>
                <w:ilvl w:val="0"/>
                <w:numId w:val="0"/>
              </w:numPr>
              <w:tabs>
                <w:tab w:val="left" w:pos="305"/>
              </w:tabs>
              <w:spacing w:before="0" w:after="0" w:line="235" w:lineRule="auto"/>
              <w:ind w:left="104" w:leftChars="0" w:right="483" w:rightChars="0"/>
              <w:jc w:val="left"/>
              <w:rPr>
                <w:sz w:val="20"/>
              </w:rPr>
            </w:pPr>
          </w:p>
          <w:p w14:paraId="4A3D9749">
            <w:pPr>
              <w:pStyle w:val="9"/>
              <w:numPr>
                <w:ilvl w:val="0"/>
                <w:numId w:val="11"/>
              </w:numPr>
              <w:tabs>
                <w:tab w:val="left" w:pos="305"/>
              </w:tabs>
              <w:spacing w:before="0" w:after="0" w:line="235" w:lineRule="auto"/>
              <w:ind w:left="104" w:right="483" w:firstLine="0"/>
              <w:jc w:val="left"/>
              <w:rPr>
                <w:sz w:val="20"/>
              </w:rPr>
            </w:pPr>
            <w:r>
              <w:rPr>
                <w:sz w:val="20"/>
              </w:rPr>
              <w:t>Monitorizarea executării bugetului instituției și utilizarea rațională a fondurilor</w:t>
            </w:r>
            <w:r>
              <w:rPr>
                <w:rFonts w:hint="default"/>
                <w:sz w:val="20"/>
                <w:lang w:val="ro-RO"/>
              </w:rPr>
              <w:t>.</w:t>
            </w:r>
          </w:p>
          <w:p w14:paraId="0BAB728E">
            <w:pPr>
              <w:pStyle w:val="9"/>
              <w:numPr>
                <w:ilvl w:val="0"/>
                <w:numId w:val="0"/>
              </w:numPr>
              <w:tabs>
                <w:tab w:val="left" w:pos="305"/>
              </w:tabs>
              <w:spacing w:before="0" w:after="0" w:line="235" w:lineRule="auto"/>
              <w:ind w:left="104" w:leftChars="0" w:right="483" w:rightChars="0"/>
              <w:jc w:val="left"/>
              <w:rPr>
                <w:sz w:val="20"/>
              </w:rPr>
            </w:pPr>
          </w:p>
          <w:p w14:paraId="25962135">
            <w:pPr>
              <w:pStyle w:val="9"/>
              <w:numPr>
                <w:ilvl w:val="0"/>
                <w:numId w:val="11"/>
              </w:numPr>
              <w:tabs>
                <w:tab w:val="left" w:pos="305"/>
              </w:tabs>
              <w:spacing w:before="0" w:after="0" w:line="235" w:lineRule="auto"/>
              <w:ind w:left="104" w:right="483" w:firstLine="0"/>
              <w:jc w:val="left"/>
              <w:rPr>
                <w:sz w:val="20"/>
              </w:rPr>
            </w:pPr>
            <w:r>
              <w:rPr>
                <w:sz w:val="20"/>
              </w:rPr>
              <w:t>Atragerea surselor suplimentare de finanțare prin proiecte investiționale și programe de dezvoltare</w:t>
            </w:r>
            <w:r>
              <w:rPr>
                <w:rFonts w:hint="default"/>
                <w:sz w:val="20"/>
                <w:lang w:val="ro-RO"/>
              </w:rPr>
              <w:t>, c</w:t>
            </w:r>
            <w:r>
              <w:rPr>
                <w:sz w:val="20"/>
              </w:rPr>
              <w:t xml:space="preserve">ăutarea potențialilor </w:t>
            </w:r>
            <w:r>
              <w:rPr>
                <w:spacing w:val="-2"/>
                <w:sz w:val="20"/>
              </w:rPr>
              <w:t>sponsori</w:t>
            </w:r>
            <w:r>
              <w:rPr>
                <w:rFonts w:hint="default"/>
                <w:spacing w:val="-2"/>
                <w:sz w:val="20"/>
                <w:lang w:val="ro-RO"/>
              </w:rPr>
              <w:t>.</w:t>
            </w:r>
          </w:p>
          <w:p w14:paraId="7FC0B934">
            <w:pPr>
              <w:pStyle w:val="9"/>
              <w:numPr>
                <w:ilvl w:val="0"/>
                <w:numId w:val="0"/>
              </w:numPr>
              <w:tabs>
                <w:tab w:val="left" w:pos="305"/>
              </w:tabs>
              <w:spacing w:before="0" w:after="0" w:line="235" w:lineRule="auto"/>
              <w:ind w:left="104" w:leftChars="0" w:right="483" w:rightChars="0"/>
              <w:jc w:val="left"/>
              <w:rPr>
                <w:sz w:val="20"/>
              </w:rPr>
            </w:pPr>
          </w:p>
          <w:p w14:paraId="19CE8543">
            <w:pPr>
              <w:pStyle w:val="9"/>
              <w:numPr>
                <w:ilvl w:val="0"/>
                <w:numId w:val="11"/>
              </w:numPr>
              <w:tabs>
                <w:tab w:val="left" w:pos="305"/>
              </w:tabs>
              <w:spacing w:before="0" w:after="0" w:line="235" w:lineRule="auto"/>
              <w:ind w:left="104" w:right="483" w:firstLine="0"/>
              <w:jc w:val="left"/>
              <w:rPr>
                <w:sz w:val="20"/>
              </w:rPr>
            </w:pPr>
            <w:r>
              <w:rPr>
                <w:sz w:val="20"/>
              </w:rPr>
              <w:t>Procurarea echipamentului medical și tehnic necesar pentru îmbunătățirea calității serviciilor medicale</w:t>
            </w:r>
            <w:r>
              <w:rPr>
                <w:rFonts w:hint="default"/>
                <w:sz w:val="20"/>
                <w:lang w:val="ro-RO"/>
              </w:rPr>
              <w:t>.</w:t>
            </w:r>
          </w:p>
          <w:p w14:paraId="630BA01B">
            <w:pPr>
              <w:pStyle w:val="9"/>
              <w:numPr>
                <w:ilvl w:val="0"/>
                <w:numId w:val="0"/>
              </w:numPr>
              <w:tabs>
                <w:tab w:val="left" w:pos="305"/>
              </w:tabs>
              <w:spacing w:before="0" w:after="0" w:line="235" w:lineRule="auto"/>
              <w:ind w:left="104" w:leftChars="0" w:right="483" w:rightChars="0"/>
              <w:jc w:val="left"/>
              <w:rPr>
                <w:sz w:val="20"/>
              </w:rPr>
            </w:pPr>
          </w:p>
          <w:p w14:paraId="3BA14066">
            <w:pPr>
              <w:pStyle w:val="9"/>
              <w:numPr>
                <w:ilvl w:val="0"/>
                <w:numId w:val="11"/>
              </w:numPr>
              <w:tabs>
                <w:tab w:val="left" w:pos="305"/>
              </w:tabs>
              <w:spacing w:before="0" w:after="0" w:line="235" w:lineRule="auto"/>
              <w:ind w:left="104" w:right="483" w:firstLine="0"/>
              <w:jc w:val="left"/>
              <w:rPr>
                <w:sz w:val="20"/>
              </w:rPr>
            </w:pPr>
            <w:r>
              <w:rPr>
                <w:sz w:val="20"/>
              </w:rPr>
              <w:t>Întreținerea și modernizarea bazei tehnico-materiale a instituției</w:t>
            </w:r>
            <w:r>
              <w:rPr>
                <w:rFonts w:hint="default"/>
                <w:sz w:val="20"/>
                <w:lang w:val="ro-RO"/>
              </w:rPr>
              <w:t>.</w:t>
            </w:r>
          </w:p>
          <w:p w14:paraId="3026865E">
            <w:pPr>
              <w:pStyle w:val="9"/>
              <w:numPr>
                <w:ilvl w:val="0"/>
                <w:numId w:val="0"/>
              </w:numPr>
              <w:tabs>
                <w:tab w:val="left" w:pos="305"/>
              </w:tabs>
              <w:spacing w:before="0" w:after="0" w:line="235" w:lineRule="auto"/>
              <w:ind w:left="104" w:leftChars="0" w:right="483" w:rightChars="0"/>
              <w:jc w:val="left"/>
              <w:rPr>
                <w:sz w:val="20"/>
              </w:rPr>
            </w:pPr>
          </w:p>
          <w:p w14:paraId="3AE77481">
            <w:pPr>
              <w:pStyle w:val="9"/>
              <w:numPr>
                <w:ilvl w:val="0"/>
                <w:numId w:val="11"/>
              </w:numPr>
              <w:tabs>
                <w:tab w:val="left" w:pos="305"/>
              </w:tabs>
              <w:spacing w:before="0" w:after="0" w:line="235" w:lineRule="auto"/>
              <w:ind w:left="104" w:right="483" w:firstLine="0"/>
              <w:jc w:val="left"/>
              <w:rPr>
                <w:sz w:val="20"/>
              </w:rPr>
            </w:pPr>
            <w:r>
              <w:rPr>
                <w:sz w:val="20"/>
              </w:rPr>
              <w:t>Efectuarea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controlului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metrologic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utilajului</w:t>
            </w:r>
          </w:p>
          <w:p w14:paraId="141F043A">
            <w:pPr>
              <w:pStyle w:val="9"/>
              <w:numPr>
                <w:ilvl w:val="0"/>
                <w:numId w:val="0"/>
              </w:numPr>
              <w:tabs>
                <w:tab w:val="left" w:pos="305"/>
              </w:tabs>
              <w:spacing w:before="0" w:after="0" w:line="235" w:lineRule="auto"/>
              <w:ind w:left="104" w:leftChars="0" w:right="483" w:rightChars="0"/>
              <w:jc w:val="left"/>
              <w:rPr>
                <w:sz w:val="20"/>
              </w:rPr>
            </w:pPr>
          </w:p>
          <w:p w14:paraId="0763B777">
            <w:pPr>
              <w:pStyle w:val="9"/>
              <w:numPr>
                <w:ilvl w:val="0"/>
                <w:numId w:val="11"/>
              </w:numPr>
              <w:tabs>
                <w:tab w:val="left" w:pos="305"/>
              </w:tabs>
              <w:spacing w:before="0" w:after="0" w:line="235" w:lineRule="auto"/>
              <w:ind w:left="104" w:right="483" w:firstLine="0"/>
              <w:jc w:val="left"/>
              <w:rPr>
                <w:sz w:val="20"/>
              </w:rPr>
            </w:pPr>
            <w:r>
              <w:rPr>
                <w:sz w:val="20"/>
              </w:rPr>
              <w:t>Monitorizarea utilizării eficiente a bunurilor materiale și inventarierea patrimoniului instituției</w:t>
            </w:r>
            <w:r>
              <w:rPr>
                <w:rFonts w:hint="default"/>
                <w:sz w:val="20"/>
                <w:lang w:val="ro-RO"/>
              </w:rPr>
              <w:t>.</w:t>
            </w:r>
          </w:p>
        </w:tc>
        <w:tc>
          <w:tcPr>
            <w:tcW w:w="1700" w:type="dxa"/>
          </w:tcPr>
          <w:p w14:paraId="3683922E">
            <w:pPr>
              <w:pStyle w:val="9"/>
              <w:spacing w:line="225" w:lineRule="exact"/>
              <w:ind w:left="109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Trimestrul I</w:t>
            </w:r>
            <w:r>
              <w:rPr>
                <w:spacing w:val="-4"/>
                <w:sz w:val="20"/>
              </w:rPr>
              <w:t xml:space="preserve"> </w:t>
            </w:r>
          </w:p>
          <w:p w14:paraId="622AE643">
            <w:pPr>
              <w:pStyle w:val="9"/>
              <w:rPr>
                <w:b/>
                <w:sz w:val="20"/>
              </w:rPr>
            </w:pPr>
          </w:p>
          <w:p w14:paraId="2C5B0415">
            <w:pPr>
              <w:pStyle w:val="9"/>
              <w:rPr>
                <w:b/>
                <w:sz w:val="20"/>
              </w:rPr>
            </w:pPr>
          </w:p>
          <w:p w14:paraId="6281C19F">
            <w:pPr>
              <w:pStyle w:val="9"/>
              <w:rPr>
                <w:b/>
                <w:sz w:val="20"/>
              </w:rPr>
            </w:pPr>
          </w:p>
          <w:p w14:paraId="23DDF947">
            <w:pPr>
              <w:pStyle w:val="9"/>
              <w:ind w:left="109" w:right="581"/>
              <w:jc w:val="both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Permanent</w:t>
            </w:r>
          </w:p>
          <w:p w14:paraId="6DAD06F0">
            <w:pPr>
              <w:pStyle w:val="9"/>
              <w:rPr>
                <w:b/>
                <w:sz w:val="20"/>
              </w:rPr>
            </w:pPr>
          </w:p>
          <w:p w14:paraId="2E8630B0">
            <w:pPr>
              <w:pStyle w:val="9"/>
              <w:spacing w:before="2"/>
              <w:rPr>
                <w:b/>
                <w:sz w:val="20"/>
              </w:rPr>
            </w:pPr>
          </w:p>
          <w:p w14:paraId="23EA0587">
            <w:pPr>
              <w:pStyle w:val="9"/>
              <w:ind w:left="109" w:right="581"/>
              <w:jc w:val="both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Permanent</w:t>
            </w:r>
          </w:p>
          <w:p w14:paraId="2B24B7C4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</w:p>
          <w:p w14:paraId="76289B93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</w:p>
          <w:p w14:paraId="261CEF03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</w:p>
          <w:p w14:paraId="69FBBA57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La necesitate</w:t>
            </w:r>
          </w:p>
          <w:p w14:paraId="6C36E5ED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</w:p>
          <w:p w14:paraId="05393D44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</w:p>
          <w:p w14:paraId="5E7DBA68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 xml:space="preserve">Permanent </w:t>
            </w:r>
          </w:p>
          <w:p w14:paraId="5D901C99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</w:p>
          <w:p w14:paraId="01038623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</w:p>
          <w:p w14:paraId="0701D568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 xml:space="preserve">Permanent </w:t>
            </w:r>
          </w:p>
          <w:p w14:paraId="584B0249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</w:p>
          <w:p w14:paraId="5B739B6B">
            <w:pPr>
              <w:pStyle w:val="9"/>
              <w:ind w:right="190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Anual</w:t>
            </w:r>
          </w:p>
        </w:tc>
        <w:tc>
          <w:tcPr>
            <w:tcW w:w="3193" w:type="dxa"/>
          </w:tcPr>
          <w:p w14:paraId="76A71F49">
            <w:pPr>
              <w:pStyle w:val="9"/>
              <w:ind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Devizul de venituri și cheltuieli pentru</w:t>
            </w:r>
          </w:p>
          <w:p w14:paraId="0812B2A4">
            <w:pPr>
              <w:pStyle w:val="9"/>
              <w:ind w:firstLine="100" w:firstLineChars="50"/>
              <w:rPr>
                <w:rFonts w:hint="default"/>
                <w:b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 xml:space="preserve"> anul 2025 aprobat</w:t>
            </w:r>
          </w:p>
          <w:p w14:paraId="12CF8E6F">
            <w:pPr>
              <w:pStyle w:val="9"/>
              <w:ind w:right="545"/>
              <w:rPr>
                <w:sz w:val="20"/>
              </w:rPr>
            </w:pPr>
          </w:p>
          <w:p w14:paraId="470C4903">
            <w:pPr>
              <w:pStyle w:val="9"/>
              <w:ind w:right="545"/>
              <w:rPr>
                <w:sz w:val="20"/>
              </w:rPr>
            </w:pPr>
          </w:p>
          <w:p w14:paraId="7D52B0DB">
            <w:pPr>
              <w:pStyle w:val="9"/>
              <w:ind w:right="545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Rapoarte financiare</w:t>
            </w:r>
          </w:p>
          <w:p w14:paraId="69CC1D8B">
            <w:pPr>
              <w:pStyle w:val="9"/>
              <w:ind w:right="545"/>
              <w:rPr>
                <w:rFonts w:hint="default"/>
                <w:sz w:val="20"/>
                <w:lang w:val="ro-RO"/>
              </w:rPr>
            </w:pPr>
          </w:p>
          <w:p w14:paraId="37346150">
            <w:pPr>
              <w:pStyle w:val="9"/>
              <w:ind w:right="545"/>
              <w:rPr>
                <w:rFonts w:hint="default"/>
                <w:sz w:val="20"/>
                <w:lang w:val="ro-RO"/>
              </w:rPr>
            </w:pPr>
          </w:p>
          <w:p w14:paraId="7F9DD53A">
            <w:pPr>
              <w:pStyle w:val="9"/>
              <w:ind w:right="545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Nr. proiecte depuse / finanțate</w:t>
            </w:r>
          </w:p>
          <w:p w14:paraId="4A09CE4E">
            <w:pPr>
              <w:pStyle w:val="9"/>
              <w:ind w:right="545"/>
              <w:rPr>
                <w:rFonts w:hint="default"/>
                <w:sz w:val="20"/>
                <w:lang w:val="ro-RO"/>
              </w:rPr>
            </w:pPr>
          </w:p>
          <w:p w14:paraId="44F54945">
            <w:pPr>
              <w:pStyle w:val="9"/>
              <w:ind w:right="545"/>
              <w:rPr>
                <w:rFonts w:hint="default"/>
                <w:sz w:val="20"/>
                <w:lang w:val="ro-RO"/>
              </w:rPr>
            </w:pPr>
          </w:p>
          <w:p w14:paraId="1EB3E8DC">
            <w:pPr>
              <w:pStyle w:val="9"/>
              <w:ind w:right="545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 xml:space="preserve">Echipament procurat conform </w:t>
            </w:r>
          </w:p>
          <w:p w14:paraId="3DFF8AD0">
            <w:pPr>
              <w:pStyle w:val="9"/>
              <w:ind w:right="545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necesităților</w:t>
            </w:r>
          </w:p>
          <w:p w14:paraId="59664B56">
            <w:pPr>
              <w:pStyle w:val="9"/>
              <w:ind w:right="545"/>
              <w:rPr>
                <w:rFonts w:hint="default"/>
                <w:sz w:val="20"/>
                <w:lang w:val="ro-RO"/>
              </w:rPr>
            </w:pPr>
          </w:p>
          <w:p w14:paraId="73042F73">
            <w:pPr>
              <w:pStyle w:val="9"/>
              <w:ind w:right="545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 xml:space="preserve">Nivel de funcționalitate a </w:t>
            </w:r>
          </w:p>
          <w:p w14:paraId="31F55958">
            <w:pPr>
              <w:pStyle w:val="9"/>
              <w:ind w:right="545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echipamentului</w:t>
            </w:r>
          </w:p>
          <w:p w14:paraId="10DBFB52">
            <w:pPr>
              <w:pStyle w:val="9"/>
              <w:ind w:right="545" w:firstLine="100" w:firstLineChars="50"/>
              <w:rPr>
                <w:rFonts w:hint="default"/>
                <w:sz w:val="20"/>
                <w:lang w:val="ro-RO"/>
              </w:rPr>
            </w:pPr>
          </w:p>
          <w:p w14:paraId="11738DF3">
            <w:pPr>
              <w:pStyle w:val="9"/>
              <w:ind w:right="545"/>
              <w:rPr>
                <w:rFonts w:hint="default"/>
                <w:sz w:val="20"/>
                <w:lang w:val="ro-RO"/>
              </w:rPr>
            </w:pPr>
          </w:p>
          <w:p w14:paraId="0288AC7E">
            <w:pPr>
              <w:pStyle w:val="9"/>
              <w:ind w:right="545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Nr. de utilaje verificate</w:t>
            </w:r>
          </w:p>
          <w:p w14:paraId="26FBEEEA">
            <w:pPr>
              <w:pStyle w:val="9"/>
              <w:ind w:right="545" w:firstLine="100" w:firstLineChars="50"/>
              <w:rPr>
                <w:rFonts w:hint="default"/>
                <w:sz w:val="20"/>
                <w:lang w:val="ro-RO"/>
              </w:rPr>
            </w:pPr>
          </w:p>
          <w:p w14:paraId="3691DF52">
            <w:pPr>
              <w:pStyle w:val="9"/>
              <w:ind w:right="545" w:firstLine="100" w:firstLineChars="50"/>
              <w:rPr>
                <w:rFonts w:hint="default" w:ascii="SimSun" w:hAnsi="SimSun" w:eastAsia="SimSun" w:cs="SimSun"/>
                <w:sz w:val="24"/>
                <w:szCs w:val="24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Proces-verbal de inventariere</w:t>
            </w:r>
          </w:p>
        </w:tc>
        <w:tc>
          <w:tcPr>
            <w:tcW w:w="2449" w:type="dxa"/>
          </w:tcPr>
          <w:p w14:paraId="37EB2EEF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  <w:r>
              <w:rPr>
                <w:rFonts w:hint="default"/>
                <w:spacing w:val="-2"/>
                <w:sz w:val="20"/>
                <w:lang w:val="ro-RO"/>
              </w:rPr>
              <w:t xml:space="preserve">Șef CS </w:t>
            </w:r>
          </w:p>
          <w:p w14:paraId="2A6108D7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  <w:r>
              <w:rPr>
                <w:rFonts w:hint="default"/>
                <w:spacing w:val="-2"/>
                <w:sz w:val="20"/>
                <w:lang w:val="ro-RO"/>
              </w:rPr>
              <w:t>Contabil-șef</w:t>
            </w:r>
          </w:p>
          <w:p w14:paraId="0F1B9E89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03AA82C4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71F3AB6E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2161D29E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62C65112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007DA811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6C18D557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73CA5144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03726113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08E2D509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417D995A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0CAC3C58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435D965A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7164C5E7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362209FB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  <w:p w14:paraId="271ABBCB">
            <w:pPr>
              <w:pStyle w:val="9"/>
              <w:spacing w:line="225" w:lineRule="exact"/>
              <w:ind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 xml:space="preserve">Asistenta medicală </w:t>
            </w:r>
          </w:p>
          <w:p w14:paraId="1605E81A">
            <w:pPr>
              <w:pStyle w:val="9"/>
              <w:spacing w:line="225" w:lineRule="exact"/>
              <w:ind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superioară</w:t>
            </w:r>
          </w:p>
          <w:p w14:paraId="1D964A77">
            <w:pPr>
              <w:pStyle w:val="9"/>
              <w:spacing w:line="237" w:lineRule="auto"/>
              <w:ind w:left="109" w:right="398"/>
              <w:rPr>
                <w:rFonts w:hint="default"/>
                <w:spacing w:val="-2"/>
                <w:sz w:val="20"/>
                <w:lang w:val="ro-RO"/>
              </w:rPr>
            </w:pPr>
          </w:p>
        </w:tc>
      </w:tr>
      <w:tr w14:paraId="4DF11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</w:trPr>
        <w:tc>
          <w:tcPr>
            <w:tcW w:w="677" w:type="dxa"/>
            <w:vAlign w:val="center"/>
          </w:tcPr>
          <w:p w14:paraId="278C11A1">
            <w:pPr>
              <w:pStyle w:val="9"/>
              <w:spacing w:line="225" w:lineRule="exact"/>
              <w:ind w:left="11" w:right="2"/>
              <w:jc w:val="center"/>
              <w:rPr>
                <w:rFonts w:hint="default"/>
                <w:b/>
                <w:bCs/>
                <w:sz w:val="20"/>
                <w:lang w:val="ro-RO"/>
              </w:rPr>
            </w:pPr>
            <w:r>
              <w:rPr>
                <w:rFonts w:hint="default"/>
                <w:b/>
                <w:bCs/>
                <w:sz w:val="20"/>
                <w:lang w:val="ro-RO"/>
              </w:rPr>
              <w:t>8</w:t>
            </w:r>
          </w:p>
        </w:tc>
        <w:tc>
          <w:tcPr>
            <w:tcW w:w="1700" w:type="dxa"/>
            <w:vAlign w:val="center"/>
          </w:tcPr>
          <w:p w14:paraId="05C047C8">
            <w:pPr>
              <w:pStyle w:val="9"/>
              <w:ind w:left="109" w:right="190"/>
              <w:jc w:val="center"/>
              <w:rPr>
                <w:b/>
                <w:bCs/>
                <w:sz w:val="20"/>
              </w:rPr>
            </w:pPr>
            <w:r>
              <w:rPr>
                <w:rFonts w:hint="default"/>
                <w:b/>
                <w:bCs/>
                <w:spacing w:val="-2"/>
                <w:sz w:val="20"/>
                <w:lang w:val="ro-RO"/>
              </w:rPr>
              <w:t>Dezvoltare</w:t>
            </w:r>
            <w:r>
              <w:rPr>
                <w:b/>
                <w:bCs/>
                <w:sz w:val="20"/>
              </w:rPr>
              <w:t>a resurselor</w:t>
            </w:r>
            <w:r>
              <w:rPr>
                <w:b/>
                <w:bCs/>
                <w:spacing w:val="-1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umane</w:t>
            </w:r>
          </w:p>
        </w:tc>
        <w:tc>
          <w:tcPr>
            <w:tcW w:w="5075" w:type="dxa"/>
          </w:tcPr>
          <w:p w14:paraId="56BD289B">
            <w:pPr>
              <w:pStyle w:val="9"/>
              <w:numPr>
                <w:ilvl w:val="0"/>
                <w:numId w:val="12"/>
              </w:numPr>
              <w:spacing w:line="230" w:lineRule="atLeast"/>
              <w:ind w:left="104" w:right="167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Identificarea necesităților de instruire profesională continuă a personalului medical și administrativ</w:t>
            </w:r>
          </w:p>
          <w:p w14:paraId="4868DF4D">
            <w:pPr>
              <w:pStyle w:val="9"/>
              <w:numPr>
                <w:ilvl w:val="0"/>
                <w:numId w:val="0"/>
              </w:numPr>
              <w:spacing w:line="230" w:lineRule="atLeast"/>
              <w:ind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D81CF27">
            <w:pPr>
              <w:pStyle w:val="9"/>
              <w:numPr>
                <w:ilvl w:val="0"/>
                <w:numId w:val="12"/>
              </w:numPr>
              <w:spacing w:line="230" w:lineRule="atLeast"/>
              <w:ind w:left="104" w:leftChars="0" w:right="167" w:firstLine="0" w:firstLineChars="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Participarea medicilor și asistenților medicali la cursuri de educație medicală continuă, conferințe și seminare</w:t>
            </w:r>
          </w:p>
          <w:p w14:paraId="2A47057B">
            <w:pPr>
              <w:pStyle w:val="9"/>
              <w:numPr>
                <w:ilvl w:val="0"/>
                <w:numId w:val="0"/>
              </w:numPr>
              <w:spacing w:line="230" w:lineRule="atLeast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4EC458A">
            <w:pPr>
              <w:pStyle w:val="9"/>
              <w:numPr>
                <w:ilvl w:val="0"/>
                <w:numId w:val="12"/>
              </w:numPr>
              <w:spacing w:line="230" w:lineRule="atLeast"/>
              <w:ind w:left="104" w:leftChars="0" w:right="167" w:firstLine="0" w:firstLineChars="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O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rganizarea instruirilor interne privind protocoalele clinice, standardele de calitate și siguranța pacientului</w:t>
            </w:r>
          </w:p>
          <w:p w14:paraId="4BBCF7C2">
            <w:pPr>
              <w:pStyle w:val="9"/>
              <w:numPr>
                <w:ilvl w:val="0"/>
                <w:numId w:val="0"/>
              </w:numPr>
              <w:spacing w:line="230" w:lineRule="atLeast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540A8CC2">
            <w:pPr>
              <w:pStyle w:val="9"/>
              <w:numPr>
                <w:ilvl w:val="0"/>
                <w:numId w:val="12"/>
              </w:numPr>
              <w:spacing w:line="230" w:lineRule="atLeast"/>
              <w:ind w:left="104" w:leftChars="0" w:right="167" w:firstLine="0" w:firstLineChars="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A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sigurarea unui climat organizațional favorabil și motivarea personalului</w:t>
            </w:r>
          </w:p>
          <w:p w14:paraId="35A57860">
            <w:pPr>
              <w:pStyle w:val="9"/>
              <w:numPr>
                <w:ilvl w:val="0"/>
                <w:numId w:val="0"/>
              </w:numPr>
              <w:spacing w:line="230" w:lineRule="atLeast"/>
              <w:ind w:left="104" w:leftChars="0" w:right="167" w:rightChars="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7B8311A">
            <w:pPr>
              <w:pStyle w:val="9"/>
              <w:numPr>
                <w:ilvl w:val="0"/>
                <w:numId w:val="12"/>
              </w:numPr>
              <w:spacing w:line="230" w:lineRule="atLeast"/>
              <w:ind w:left="104" w:leftChars="0" w:right="167" w:firstLine="0" w:firstLineChars="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P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romovarea culturii organizaționale și a lucrului în echipă</w:t>
            </w:r>
          </w:p>
        </w:tc>
        <w:tc>
          <w:tcPr>
            <w:tcW w:w="1700" w:type="dxa"/>
          </w:tcPr>
          <w:p w14:paraId="0D2D08A3">
            <w:pPr>
              <w:pStyle w:val="9"/>
              <w:ind w:left="109" w:right="581"/>
              <w:jc w:val="both"/>
              <w:rPr>
                <w:sz w:val="20"/>
              </w:rPr>
            </w:pPr>
            <w:r>
              <w:rPr>
                <w:sz w:val="20"/>
              </w:rPr>
              <w:t>Trimestrul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</w:p>
          <w:p w14:paraId="4100C8EF">
            <w:pPr>
              <w:pStyle w:val="9"/>
              <w:ind w:left="109" w:right="581"/>
              <w:jc w:val="both"/>
              <w:rPr>
                <w:sz w:val="20"/>
              </w:rPr>
            </w:pPr>
          </w:p>
          <w:p w14:paraId="4C778004">
            <w:pPr>
              <w:pStyle w:val="9"/>
              <w:ind w:left="109" w:right="581"/>
              <w:jc w:val="both"/>
              <w:rPr>
                <w:sz w:val="20"/>
              </w:rPr>
            </w:pPr>
          </w:p>
          <w:p w14:paraId="7FB56933">
            <w:pPr>
              <w:pStyle w:val="9"/>
              <w:ind w:left="109" w:right="581"/>
              <w:jc w:val="both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Permanent</w:t>
            </w:r>
          </w:p>
          <w:p w14:paraId="31DDA597">
            <w:pPr>
              <w:pStyle w:val="9"/>
              <w:spacing w:before="227"/>
              <w:rPr>
                <w:b/>
                <w:sz w:val="20"/>
              </w:rPr>
            </w:pPr>
          </w:p>
          <w:p w14:paraId="497AFDE2">
            <w:pPr>
              <w:pStyle w:val="9"/>
              <w:spacing w:before="1"/>
              <w:ind w:left="109" w:right="581"/>
              <w:jc w:val="both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parcursul </w:t>
            </w:r>
            <w:r>
              <w:rPr>
                <w:spacing w:val="-2"/>
                <w:sz w:val="20"/>
              </w:rPr>
              <w:t>anului</w:t>
            </w:r>
          </w:p>
          <w:p w14:paraId="0AC93679">
            <w:pPr>
              <w:pStyle w:val="9"/>
              <w:spacing w:line="230" w:lineRule="atLeast"/>
              <w:ind w:left="109" w:right="581"/>
              <w:jc w:val="both"/>
              <w:rPr>
                <w:sz w:val="20"/>
              </w:rPr>
            </w:pPr>
          </w:p>
          <w:p w14:paraId="754D9F5C">
            <w:pPr>
              <w:pStyle w:val="9"/>
              <w:spacing w:line="230" w:lineRule="atLeast"/>
              <w:ind w:left="109" w:right="581"/>
              <w:jc w:val="both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parcursul </w:t>
            </w:r>
            <w:r>
              <w:rPr>
                <w:spacing w:val="-2"/>
                <w:sz w:val="20"/>
              </w:rPr>
              <w:t>anului</w:t>
            </w:r>
          </w:p>
        </w:tc>
        <w:tc>
          <w:tcPr>
            <w:tcW w:w="3193" w:type="dxa"/>
          </w:tcPr>
          <w:p w14:paraId="586BCD15">
            <w:pPr>
              <w:pStyle w:val="9"/>
              <w:ind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sz w:val="20"/>
              </w:rPr>
              <w:t>Planul anual de perfecţionare</w:t>
            </w:r>
            <w:r>
              <w:rPr>
                <w:rFonts w:hint="default"/>
                <w:sz w:val="20"/>
                <w:lang w:val="ro-RO"/>
              </w:rPr>
              <w:t xml:space="preserve"> </w:t>
            </w:r>
          </w:p>
          <w:p w14:paraId="6C2FCA84">
            <w:pPr>
              <w:pStyle w:val="9"/>
              <w:ind w:firstLine="100" w:firstLineChars="50"/>
              <w:rPr>
                <w:sz w:val="20"/>
              </w:rPr>
            </w:pPr>
            <w:r>
              <w:rPr>
                <w:sz w:val="20"/>
              </w:rPr>
              <w:t>profesională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lucrătorilor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medicali</w:t>
            </w:r>
          </w:p>
          <w:p w14:paraId="570B2883">
            <w:pPr>
              <w:pStyle w:val="9"/>
              <w:ind w:firstLine="100" w:firstLineChars="50"/>
              <w:rPr>
                <w:sz w:val="20"/>
              </w:rPr>
            </w:pPr>
          </w:p>
          <w:p w14:paraId="638DBC1A">
            <w:pPr>
              <w:pStyle w:val="9"/>
              <w:ind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sz w:val="20"/>
              </w:rPr>
              <w:t xml:space="preserve">Numărul de personal </w:t>
            </w:r>
            <w:r>
              <w:rPr>
                <w:rFonts w:hint="default"/>
                <w:sz w:val="20"/>
                <w:lang w:val="ro-RO"/>
              </w:rPr>
              <w:t>instruit</w:t>
            </w:r>
          </w:p>
          <w:p w14:paraId="1D7C1373">
            <w:pPr>
              <w:pStyle w:val="9"/>
              <w:ind w:firstLine="100" w:firstLineChars="50"/>
              <w:rPr>
                <w:rFonts w:hint="default"/>
                <w:sz w:val="20"/>
                <w:lang w:val="ro-RO"/>
              </w:rPr>
            </w:pPr>
          </w:p>
          <w:p w14:paraId="3C28F254">
            <w:pPr>
              <w:pStyle w:val="9"/>
              <w:ind w:firstLine="100" w:firstLineChars="50"/>
              <w:rPr>
                <w:rFonts w:hint="default"/>
                <w:sz w:val="20"/>
                <w:lang w:val="ro-RO"/>
              </w:rPr>
            </w:pPr>
          </w:p>
          <w:p w14:paraId="306BD535">
            <w:pPr>
              <w:pStyle w:val="9"/>
              <w:ind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Numărul de instruiri efectuate</w:t>
            </w:r>
          </w:p>
          <w:p w14:paraId="44C3E76E">
            <w:pPr>
              <w:pStyle w:val="9"/>
              <w:ind w:firstLine="100" w:firstLineChars="50"/>
              <w:rPr>
                <w:rFonts w:hint="default"/>
                <w:sz w:val="20"/>
                <w:lang w:val="ro-RO"/>
              </w:rPr>
            </w:pPr>
          </w:p>
          <w:p w14:paraId="3BCDE337">
            <w:pPr>
              <w:pStyle w:val="9"/>
              <w:ind w:firstLine="100" w:firstLineChars="50"/>
              <w:rPr>
                <w:rFonts w:hint="default"/>
                <w:sz w:val="20"/>
                <w:lang w:val="ro-RO"/>
              </w:rPr>
            </w:pPr>
          </w:p>
          <w:p w14:paraId="007E7F47">
            <w:pPr>
              <w:pStyle w:val="9"/>
              <w:ind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Gradul de satisfacție al angajaților</w:t>
            </w:r>
          </w:p>
          <w:p w14:paraId="6CBC45C1">
            <w:pPr>
              <w:pStyle w:val="9"/>
              <w:ind w:firstLine="100" w:firstLineChars="50"/>
              <w:rPr>
                <w:rFonts w:hint="default"/>
                <w:sz w:val="20"/>
                <w:lang w:val="ro-RO"/>
              </w:rPr>
            </w:pPr>
          </w:p>
          <w:p w14:paraId="3ECB027D">
            <w:pPr>
              <w:pStyle w:val="9"/>
              <w:ind w:firstLine="100" w:firstLineChars="5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 xml:space="preserve">Activități de team-building / ședințe </w:t>
            </w:r>
          </w:p>
          <w:p w14:paraId="3B96F7B2">
            <w:pPr>
              <w:pStyle w:val="9"/>
              <w:ind w:firstLine="100" w:firstLineChars="50"/>
              <w:rPr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de lucru</w:t>
            </w:r>
          </w:p>
        </w:tc>
        <w:tc>
          <w:tcPr>
            <w:tcW w:w="2449" w:type="dxa"/>
          </w:tcPr>
          <w:p w14:paraId="612E71A5">
            <w:pPr>
              <w:pStyle w:val="9"/>
              <w:spacing w:before="1"/>
              <w:ind w:right="809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 xml:space="preserve">Șef CS </w:t>
            </w:r>
          </w:p>
          <w:p w14:paraId="3E1AC584">
            <w:pPr>
              <w:pStyle w:val="9"/>
              <w:spacing w:before="1"/>
              <w:ind w:right="809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 xml:space="preserve">Asistenta medicală </w:t>
            </w:r>
          </w:p>
          <w:p w14:paraId="3FB81F06">
            <w:pPr>
              <w:pStyle w:val="9"/>
              <w:spacing w:before="1"/>
              <w:ind w:right="809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superioară</w:t>
            </w:r>
          </w:p>
          <w:p w14:paraId="7A6E6DCB">
            <w:pPr>
              <w:pStyle w:val="9"/>
              <w:spacing w:before="1"/>
              <w:ind w:right="809"/>
              <w:rPr>
                <w:rFonts w:hint="default"/>
                <w:sz w:val="20"/>
                <w:lang w:val="ro-RO"/>
              </w:rPr>
            </w:pPr>
          </w:p>
          <w:p w14:paraId="07F4631E">
            <w:pPr>
              <w:pStyle w:val="9"/>
              <w:spacing w:before="1"/>
              <w:ind w:right="809" w:firstLine="100" w:firstLineChars="50"/>
              <w:rPr>
                <w:sz w:val="20"/>
              </w:rPr>
            </w:pPr>
          </w:p>
          <w:p w14:paraId="3DBD1FC0">
            <w:pPr>
              <w:pStyle w:val="9"/>
              <w:spacing w:before="1"/>
              <w:ind w:right="809" w:firstLine="100" w:firstLineChars="50"/>
              <w:rPr>
                <w:sz w:val="20"/>
              </w:rPr>
            </w:pPr>
          </w:p>
          <w:p w14:paraId="30E98A36">
            <w:pPr>
              <w:pStyle w:val="9"/>
              <w:spacing w:before="1"/>
              <w:ind w:right="809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 xml:space="preserve">Șef CS </w:t>
            </w:r>
          </w:p>
          <w:p w14:paraId="5549132A">
            <w:pPr>
              <w:pStyle w:val="9"/>
              <w:spacing w:before="1"/>
              <w:ind w:right="809" w:firstLine="100" w:firstLineChars="50"/>
              <w:rPr>
                <w:sz w:val="20"/>
              </w:rPr>
            </w:pPr>
          </w:p>
          <w:p w14:paraId="3B883116">
            <w:pPr>
              <w:pStyle w:val="9"/>
              <w:spacing w:before="1"/>
              <w:ind w:right="809" w:firstLine="100" w:firstLineChars="50"/>
              <w:rPr>
                <w:sz w:val="20"/>
              </w:rPr>
            </w:pPr>
          </w:p>
          <w:p w14:paraId="31DB0DA7">
            <w:pPr>
              <w:pStyle w:val="9"/>
              <w:spacing w:before="1"/>
              <w:ind w:right="809" w:firstLine="100" w:firstLineChars="50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 xml:space="preserve">Șef CS </w:t>
            </w:r>
          </w:p>
          <w:p w14:paraId="4CB1147E">
            <w:pPr>
              <w:pStyle w:val="9"/>
              <w:spacing w:before="1"/>
              <w:ind w:right="809" w:firstLine="100" w:firstLineChars="50"/>
              <w:rPr>
                <w:rFonts w:hint="default"/>
                <w:sz w:val="20"/>
                <w:lang w:val="ro-RO"/>
              </w:rPr>
            </w:pPr>
          </w:p>
          <w:p w14:paraId="09053495">
            <w:pPr>
              <w:pStyle w:val="9"/>
              <w:spacing w:before="1"/>
              <w:ind w:right="809" w:firstLine="100" w:firstLineChars="50"/>
              <w:rPr>
                <w:sz w:val="20"/>
              </w:rPr>
            </w:pPr>
            <w:r>
              <w:rPr>
                <w:rFonts w:hint="default"/>
                <w:sz w:val="20"/>
                <w:lang w:val="ro-RO"/>
              </w:rPr>
              <w:t xml:space="preserve">Șef CS </w:t>
            </w:r>
          </w:p>
        </w:tc>
      </w:tr>
      <w:tr w14:paraId="0DA5B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4" w:hRule="atLeast"/>
        </w:trPr>
        <w:tc>
          <w:tcPr>
            <w:tcW w:w="677" w:type="dxa"/>
            <w:vAlign w:val="center"/>
          </w:tcPr>
          <w:p w14:paraId="1A02D340">
            <w:pPr>
              <w:pStyle w:val="9"/>
              <w:spacing w:line="225" w:lineRule="exact"/>
              <w:ind w:left="11" w:right="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9</w:t>
            </w:r>
          </w:p>
        </w:tc>
        <w:tc>
          <w:tcPr>
            <w:tcW w:w="1700" w:type="dxa"/>
            <w:vAlign w:val="center"/>
          </w:tcPr>
          <w:p w14:paraId="354A0730">
            <w:pPr>
              <w:pStyle w:val="9"/>
              <w:jc w:val="center"/>
              <w:rPr>
                <w:b/>
                <w:bCs/>
                <w:sz w:val="20"/>
              </w:rPr>
            </w:pPr>
          </w:p>
          <w:p w14:paraId="50682FD1">
            <w:pPr>
              <w:pStyle w:val="9"/>
              <w:ind w:left="10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 xml:space="preserve">Monitorizare, </w:t>
            </w:r>
            <w:r>
              <w:rPr>
                <w:b/>
                <w:bCs/>
                <w:sz w:val="20"/>
              </w:rPr>
              <w:t>analiză</w:t>
            </w:r>
            <w:r>
              <w:rPr>
                <w:b/>
                <w:bCs/>
                <w:spacing w:val="-1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şi</w:t>
            </w:r>
            <w:r>
              <w:rPr>
                <w:b/>
                <w:bCs/>
                <w:spacing w:val="-1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evaluare</w:t>
            </w:r>
          </w:p>
        </w:tc>
        <w:tc>
          <w:tcPr>
            <w:tcW w:w="5075" w:type="dxa"/>
          </w:tcPr>
          <w:p w14:paraId="287BE93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right="173" w:rightChars="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7ABF570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right="173" w:rightChars="0" w:firstLine="100" w:firstLineChars="5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Asigurarea examinării petițiilor scrise și verbale ale cetățenilor în termenii stabiliți de legislație</w:t>
            </w:r>
            <w:r>
              <w:rPr>
                <w:rFonts w:hint="default" w:eastAsia="SimSun" w:cs="Times New Roman"/>
                <w:sz w:val="20"/>
                <w:szCs w:val="20"/>
                <w:lang w:val="ro-RO"/>
              </w:rPr>
              <w:t>.</w:t>
            </w:r>
          </w:p>
          <w:p w14:paraId="4AAC60D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Chars="50" w:right="173" w:rightChars="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7137E08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="0" w:leftChars="0" w:right="173" w:rightChars="0" w:firstLine="100" w:firstLineChars="5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Analiza și evaluarea volumului asistenței medicale acordate populației în cadrul sistemului de asigurări obligatorii de asistență medicală</w:t>
            </w:r>
            <w:r>
              <w:rPr>
                <w:rFonts w:hint="default" w:eastAsia="SimSun" w:cs="Times New Roman"/>
                <w:sz w:val="20"/>
                <w:szCs w:val="20"/>
                <w:lang w:val="ro-RO"/>
              </w:rPr>
              <w:t>.</w:t>
            </w:r>
          </w:p>
          <w:p w14:paraId="7A43868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Chars="50" w:right="173" w:rightChars="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1DD00D4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="0" w:leftChars="0" w:right="173" w:rightChars="0" w:firstLine="100" w:firstLineChars="5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Monitorizarea respectării Codului deontologic al lucrătorului medical aprobat prin Hotărârea Guvernului nr. 192 din 24 martie 2017</w:t>
            </w:r>
            <w:r>
              <w:rPr>
                <w:rFonts w:hint="default" w:eastAsia="SimSun" w:cs="Times New Roman"/>
                <w:sz w:val="20"/>
                <w:szCs w:val="20"/>
                <w:lang w:val="ro-RO"/>
              </w:rPr>
              <w:t>.</w:t>
            </w:r>
          </w:p>
          <w:p w14:paraId="38410C9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Chars="50" w:right="173" w:rightChars="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1C60456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="0" w:leftChars="0" w:right="173" w:rightChars="0" w:firstLine="100" w:firstLineChars="5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Asigurarea instituției cu formulare statistice necesare activității</w:t>
            </w:r>
          </w:p>
          <w:p w14:paraId="34FB0D7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Chars="50" w:right="173" w:rightChars="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0547FC9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="0" w:leftChars="0" w:right="173" w:rightChars="0" w:firstLine="100" w:firstLineChars="5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Controlul evidenței medicale primare și completării corecte a formularelor statistice</w:t>
            </w:r>
          </w:p>
          <w:p w14:paraId="6EA06C4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Chars="50" w:right="173" w:rightChars="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563CBD6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="104" w:right="173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Verificarea autenticității datelor statistice și elaborarea dărilor de seamă statistice anuale</w:t>
            </w:r>
          </w:p>
          <w:p w14:paraId="5C68646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right="173" w:rightChars="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E58A6C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="104" w:right="173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Evaluarea calității serviciilor medicale prestate și identificarea domeniilor care necesită îmbunătățiri</w:t>
            </w:r>
          </w:p>
          <w:p w14:paraId="50B2C6A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right="173" w:rightChars="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45194C7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="104" w:right="173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Organizarea ședințelor de analiză a activității instituției și a rezultatelor obținute</w:t>
            </w:r>
          </w:p>
          <w:p w14:paraId="675C6F0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right="173" w:rightChars="0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7996DA4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="104" w:right="173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Elaborarea rapoartelor de activitate și prezentarea acestora către autoritățile competente</w:t>
            </w:r>
          </w:p>
          <w:p w14:paraId="67C974D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180" w:lineRule="exact"/>
              <w:ind w:right="173" w:rightChars="0"/>
              <w:jc w:val="left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47F89FA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exact"/>
              <w:ind w:left="104" w:right="173"/>
              <w:textAlignment w:val="auto"/>
              <w:rPr>
                <w:rFonts w:hint="default" w:ascii="SimSun" w:hAnsi="SimSun" w:eastAsia="SimSun" w:cs="SimSu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Implementarea măsurilor de îmbunătățire în baza rezultatelor evaluării activității</w:t>
            </w:r>
          </w:p>
        </w:tc>
        <w:tc>
          <w:tcPr>
            <w:tcW w:w="1700" w:type="dxa"/>
          </w:tcPr>
          <w:p w14:paraId="08DB03A8">
            <w:pPr>
              <w:pStyle w:val="9"/>
              <w:ind w:left="109"/>
              <w:rPr>
                <w:spacing w:val="-2"/>
                <w:sz w:val="20"/>
              </w:rPr>
            </w:pPr>
          </w:p>
          <w:p w14:paraId="71E10703">
            <w:pPr>
              <w:pStyle w:val="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Permenent</w:t>
            </w:r>
          </w:p>
          <w:p w14:paraId="58773E90">
            <w:pPr>
              <w:pStyle w:val="9"/>
              <w:rPr>
                <w:b/>
                <w:sz w:val="20"/>
              </w:rPr>
            </w:pPr>
          </w:p>
          <w:p w14:paraId="4918E4D9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Trimestrul</w:t>
            </w:r>
            <w:r>
              <w:rPr>
                <w:spacing w:val="-10"/>
                <w:sz w:val="20"/>
              </w:rPr>
              <w:t xml:space="preserve"> I</w:t>
            </w:r>
          </w:p>
          <w:p w14:paraId="7C8FE5F9">
            <w:pPr>
              <w:pStyle w:val="9"/>
              <w:rPr>
                <w:b/>
                <w:sz w:val="20"/>
              </w:rPr>
            </w:pPr>
          </w:p>
          <w:p w14:paraId="2F24120E">
            <w:pPr>
              <w:pStyle w:val="9"/>
              <w:spacing w:before="1"/>
              <w:rPr>
                <w:b/>
                <w:sz w:val="20"/>
              </w:rPr>
            </w:pPr>
          </w:p>
          <w:p w14:paraId="6F56D94D">
            <w:pPr>
              <w:pStyle w:val="9"/>
              <w:spacing w:line="482" w:lineRule="auto"/>
              <w:ind w:left="109" w:right="613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Permanent</w:t>
            </w:r>
          </w:p>
          <w:p w14:paraId="54862DB2">
            <w:pPr>
              <w:pStyle w:val="9"/>
              <w:spacing w:before="228"/>
              <w:ind w:left="109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 parcursul anului</w:t>
            </w:r>
          </w:p>
          <w:p w14:paraId="30FA9276">
            <w:pPr>
              <w:pStyle w:val="9"/>
              <w:spacing w:before="228"/>
              <w:ind w:left="109"/>
              <w:rPr>
                <w:rFonts w:hint="default"/>
                <w:sz w:val="20"/>
                <w:lang w:val="ro-RO"/>
              </w:rPr>
            </w:pPr>
          </w:p>
          <w:p w14:paraId="0F0892D2">
            <w:pPr>
              <w:pStyle w:val="9"/>
              <w:spacing w:line="482" w:lineRule="auto"/>
              <w:ind w:left="109" w:right="613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Permanent</w:t>
            </w:r>
          </w:p>
          <w:p w14:paraId="4597274A">
            <w:pPr>
              <w:pStyle w:val="9"/>
              <w:spacing w:line="482" w:lineRule="auto"/>
              <w:ind w:left="109" w:right="613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Permanent</w:t>
            </w:r>
          </w:p>
          <w:p w14:paraId="1945A52B">
            <w:pPr>
              <w:pStyle w:val="9"/>
              <w:spacing w:line="482" w:lineRule="auto"/>
              <w:ind w:left="109" w:right="613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Permanent</w:t>
            </w:r>
          </w:p>
          <w:p w14:paraId="224E5199">
            <w:pPr>
              <w:pStyle w:val="9"/>
              <w:spacing w:line="482" w:lineRule="auto"/>
              <w:ind w:left="109" w:right="613"/>
              <w:rPr>
                <w:rFonts w:hint="default"/>
                <w:sz w:val="10"/>
                <w:szCs w:val="10"/>
                <w:lang w:val="ro-RO"/>
              </w:rPr>
            </w:pPr>
          </w:p>
          <w:p w14:paraId="320E15D2">
            <w:pPr>
              <w:pStyle w:val="9"/>
              <w:spacing w:line="482" w:lineRule="auto"/>
              <w:ind w:left="109" w:right="613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Permanent</w:t>
            </w:r>
          </w:p>
          <w:p w14:paraId="7F099A5C">
            <w:pPr>
              <w:pStyle w:val="9"/>
              <w:spacing w:line="482" w:lineRule="auto"/>
              <w:ind w:left="109" w:right="613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Permanent</w:t>
            </w:r>
          </w:p>
          <w:p w14:paraId="5FF77742">
            <w:pPr>
              <w:pStyle w:val="9"/>
              <w:spacing w:line="482" w:lineRule="auto"/>
              <w:ind w:left="109" w:right="613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Permanent</w:t>
            </w:r>
          </w:p>
        </w:tc>
        <w:tc>
          <w:tcPr>
            <w:tcW w:w="3193" w:type="dxa"/>
          </w:tcPr>
          <w:p w14:paraId="4BAD96C8">
            <w:pPr>
              <w:pStyle w:val="9"/>
              <w:ind w:left="104" w:right="195"/>
              <w:rPr>
                <w:sz w:val="20"/>
              </w:rPr>
            </w:pPr>
          </w:p>
          <w:p w14:paraId="28C7784A">
            <w:pPr>
              <w:pStyle w:val="9"/>
              <w:ind w:left="104" w:right="195"/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</w:pPr>
            <w:r>
              <w:rPr>
                <w:sz w:val="20"/>
              </w:rPr>
              <w:t>Nr. petiții examinate</w:t>
            </w:r>
            <w:r>
              <w:rPr>
                <w:rFonts w:hint="default"/>
                <w:sz w:val="20"/>
                <w:lang w:val="ro-RO"/>
              </w:rPr>
              <w:t xml:space="preserve"> în termen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</w:p>
          <w:p w14:paraId="122760D6">
            <w:pPr>
              <w:pStyle w:val="9"/>
              <w:ind w:left="104" w:right="195"/>
              <w:rPr>
                <w:rFonts w:hint="default" w:ascii="Times New Roman" w:hAnsi="Times New Roman" w:eastAsia="SimSun" w:cs="Times New Roman"/>
                <w:sz w:val="20"/>
                <w:szCs w:val="20"/>
                <w:lang w:val="en-US"/>
              </w:rPr>
            </w:pPr>
          </w:p>
          <w:p w14:paraId="3020EA21">
            <w:pPr>
              <w:pStyle w:val="9"/>
              <w:spacing w:before="1"/>
              <w:ind w:left="104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Indicatorii</w:t>
            </w:r>
            <w:r>
              <w:rPr>
                <w:rFonts w:hint="default"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stării</w:t>
            </w:r>
            <w:r>
              <w:rPr>
                <w:rFonts w:hint="default"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sănătăţii</w:t>
            </w:r>
            <w:r>
              <w:rPr>
                <w:rFonts w:hint="default"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populaţiei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 xml:space="preserve">pe  instituție </w:t>
            </w:r>
          </w:p>
          <w:p w14:paraId="47483A91">
            <w:pPr>
              <w:pStyle w:val="9"/>
              <w:spacing w:before="1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2BE79DDF">
            <w:pPr>
              <w:pStyle w:val="9"/>
              <w:spacing w:before="1"/>
              <w:ind w:left="10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L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ipsa încălcărilor constatate</w:t>
            </w:r>
          </w:p>
          <w:p w14:paraId="06D78B6A">
            <w:pPr>
              <w:pStyle w:val="9"/>
              <w:spacing w:before="1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5A6A3DF2">
            <w:pPr>
              <w:pStyle w:val="9"/>
              <w:spacing w:before="1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3D114080">
            <w:pPr>
              <w:pStyle w:val="9"/>
              <w:spacing w:before="1"/>
              <w:ind w:left="104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Formulare disponibil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e</w:t>
            </w:r>
          </w:p>
          <w:p w14:paraId="49A6358E">
            <w:pPr>
              <w:pStyle w:val="9"/>
              <w:spacing w:before="1"/>
              <w:ind w:left="104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 w14:paraId="514DD790">
            <w:pPr>
              <w:pStyle w:val="9"/>
              <w:ind w:left="10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490F800">
            <w:pPr>
              <w:pStyle w:val="9"/>
              <w:ind w:left="104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Rapoarte statistice întocmite</w:t>
            </w:r>
          </w:p>
          <w:p w14:paraId="3F94FDAD">
            <w:pPr>
              <w:pStyle w:val="9"/>
              <w:spacing w:before="1"/>
              <w:ind w:left="104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 w14:paraId="23C1CA7A">
            <w:pPr>
              <w:pStyle w:val="9"/>
              <w:spacing w:before="1"/>
              <w:ind w:left="104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 w14:paraId="0B60EEAA">
            <w:pPr>
              <w:pStyle w:val="9"/>
              <w:spacing w:before="1"/>
              <w:ind w:left="104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 w14:paraId="7E3DF187">
            <w:pPr>
              <w:pStyle w:val="9"/>
              <w:ind w:left="10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Monitorizarea şi evaluarea indicatorilor</w:t>
            </w:r>
            <w:r>
              <w:rPr>
                <w:rFonts w:hint="default"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hint="default"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performanţă</w:t>
            </w:r>
          </w:p>
          <w:p w14:paraId="57B1C59F">
            <w:pPr>
              <w:pStyle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25831B8">
            <w:pPr>
              <w:pStyle w:val="9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Procese-verbale ale ședințelor</w:t>
            </w:r>
          </w:p>
          <w:p w14:paraId="775EC725">
            <w:pPr>
              <w:pStyle w:val="9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  <w:p w14:paraId="0C6139B4">
            <w:pPr>
              <w:pStyle w:val="9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Raport anual elabora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  <w:t>t</w:t>
            </w:r>
          </w:p>
          <w:p w14:paraId="55F0E781">
            <w:pPr>
              <w:pStyle w:val="9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  <w:lang w:val="ro-RO"/>
              </w:rPr>
            </w:pPr>
          </w:p>
          <w:p w14:paraId="2918D561">
            <w:pPr>
              <w:pStyle w:val="9"/>
              <w:ind w:left="104"/>
              <w:rPr>
                <w:rFonts w:hint="default" w:ascii="Times New Roman" w:hAnsi="Times New Roman" w:eastAsia="SimSu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Măsuri corective aplicate</w:t>
            </w:r>
          </w:p>
        </w:tc>
        <w:tc>
          <w:tcPr>
            <w:tcW w:w="2449" w:type="dxa"/>
          </w:tcPr>
          <w:p w14:paraId="4CD45FC9">
            <w:pPr>
              <w:pStyle w:val="9"/>
              <w:rPr>
                <w:b/>
                <w:sz w:val="20"/>
              </w:rPr>
            </w:pPr>
          </w:p>
          <w:p w14:paraId="3BEADF31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  <w:lang w:val="ro-RO"/>
              </w:rPr>
              <w:t>Ș</w:t>
            </w:r>
            <w:r>
              <w:rPr>
                <w:sz w:val="20"/>
              </w:rPr>
              <w:t>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19ED9799">
            <w:pPr>
              <w:pStyle w:val="9"/>
              <w:ind w:left="109" w:right="722"/>
              <w:rPr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790EF7F6">
            <w:pPr>
              <w:pStyle w:val="9"/>
              <w:ind w:left="109" w:right="722"/>
              <w:rPr>
                <w:sz w:val="20"/>
              </w:rPr>
            </w:pPr>
          </w:p>
          <w:p w14:paraId="0E9DB0CF">
            <w:pPr>
              <w:pStyle w:val="9"/>
              <w:rPr>
                <w:b/>
                <w:sz w:val="20"/>
              </w:rPr>
            </w:pPr>
          </w:p>
          <w:p w14:paraId="3028F2F8">
            <w:pPr>
              <w:pStyle w:val="9"/>
              <w:rPr>
                <w:b/>
                <w:sz w:val="20"/>
              </w:rPr>
            </w:pPr>
          </w:p>
          <w:p w14:paraId="31E20793">
            <w:pPr>
              <w:pStyle w:val="9"/>
              <w:ind w:left="109" w:right="722"/>
              <w:rPr>
                <w:sz w:val="20"/>
              </w:rPr>
            </w:pPr>
            <w:r>
              <w:rPr>
                <w:sz w:val="20"/>
              </w:rPr>
              <w:t>Medicii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  <w:p w14:paraId="44E75C11">
            <w:pPr>
              <w:pStyle w:val="9"/>
              <w:ind w:left="109" w:right="722"/>
              <w:rPr>
                <w:rFonts w:hint="default"/>
                <w:sz w:val="20"/>
                <w:lang w:val="ro-RO"/>
              </w:rPr>
            </w:pPr>
            <w:r>
              <w:rPr>
                <w:rFonts w:hint="default"/>
                <w:sz w:val="20"/>
                <w:lang w:val="ro-RO"/>
              </w:rPr>
              <w:t>Asistente medicale</w:t>
            </w:r>
          </w:p>
          <w:p w14:paraId="30CC8380">
            <w:pPr>
              <w:pStyle w:val="9"/>
              <w:spacing w:before="1"/>
              <w:ind w:left="109"/>
              <w:rPr>
                <w:rFonts w:hint="default"/>
                <w:b w:val="0"/>
                <w:bCs/>
                <w:sz w:val="20"/>
                <w:lang w:val="ro-RO"/>
              </w:rPr>
            </w:pPr>
          </w:p>
          <w:p w14:paraId="41671DE1">
            <w:pPr>
              <w:pStyle w:val="9"/>
              <w:spacing w:before="1"/>
              <w:ind w:left="109"/>
              <w:rPr>
                <w:rFonts w:hint="default"/>
                <w:b w:val="0"/>
                <w:bCs/>
                <w:sz w:val="20"/>
                <w:lang w:val="ro-RO"/>
              </w:rPr>
            </w:pPr>
            <w:r>
              <w:rPr>
                <w:rFonts w:hint="default"/>
                <w:b w:val="0"/>
                <w:bCs/>
                <w:sz w:val="20"/>
                <w:lang w:val="ro-RO"/>
              </w:rPr>
              <w:t>Asistenta medicală superioară</w:t>
            </w:r>
          </w:p>
          <w:p w14:paraId="20B0DCD9">
            <w:pPr>
              <w:pStyle w:val="9"/>
              <w:spacing w:before="1"/>
              <w:ind w:left="109"/>
              <w:rPr>
                <w:rFonts w:hint="default"/>
                <w:b w:val="0"/>
                <w:bCs/>
                <w:sz w:val="20"/>
                <w:lang w:val="ro-RO"/>
              </w:rPr>
            </w:pPr>
          </w:p>
          <w:p w14:paraId="2B26CA38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  <w:lang w:val="ro-RO"/>
              </w:rPr>
              <w:t>Ș</w:t>
            </w:r>
            <w:r>
              <w:rPr>
                <w:sz w:val="20"/>
              </w:rPr>
              <w:t>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55A2137C">
            <w:pPr>
              <w:pStyle w:val="9"/>
              <w:spacing w:before="1"/>
              <w:ind w:left="109"/>
              <w:rPr>
                <w:rFonts w:hint="default"/>
                <w:b w:val="0"/>
                <w:bCs/>
                <w:sz w:val="20"/>
                <w:lang w:val="ro-RO"/>
              </w:rPr>
            </w:pPr>
            <w:r>
              <w:rPr>
                <w:rFonts w:hint="default"/>
                <w:b w:val="0"/>
                <w:bCs/>
                <w:sz w:val="20"/>
                <w:lang w:val="ro-RO"/>
              </w:rPr>
              <w:t>Statisticiană medicală</w:t>
            </w:r>
          </w:p>
          <w:p w14:paraId="29476C5C">
            <w:pPr>
              <w:pStyle w:val="9"/>
              <w:spacing w:before="1"/>
              <w:ind w:left="109"/>
              <w:rPr>
                <w:rFonts w:hint="default"/>
                <w:b w:val="0"/>
                <w:bCs/>
                <w:sz w:val="20"/>
                <w:lang w:val="ro-RO"/>
              </w:rPr>
            </w:pPr>
            <w:r>
              <w:rPr>
                <w:rFonts w:hint="default"/>
                <w:b w:val="0"/>
                <w:bCs/>
                <w:sz w:val="20"/>
                <w:lang w:val="ro-RO"/>
              </w:rPr>
              <w:t>Asistente medicale</w:t>
            </w:r>
          </w:p>
          <w:p w14:paraId="3DF58486">
            <w:pPr>
              <w:pStyle w:val="9"/>
              <w:spacing w:before="1"/>
              <w:ind w:left="109"/>
              <w:rPr>
                <w:rFonts w:hint="default"/>
                <w:b w:val="0"/>
                <w:bCs/>
                <w:sz w:val="20"/>
                <w:lang w:val="ro-RO"/>
              </w:rPr>
            </w:pPr>
          </w:p>
          <w:p w14:paraId="342CDF2A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  <w:lang w:val="ro-RO"/>
              </w:rPr>
              <w:t>Ș</w:t>
            </w:r>
            <w:r>
              <w:rPr>
                <w:sz w:val="20"/>
              </w:rPr>
              <w:t>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71E4C946">
            <w:pPr>
              <w:pStyle w:val="9"/>
              <w:spacing w:before="1"/>
              <w:rPr>
                <w:rFonts w:hint="default"/>
                <w:b w:val="0"/>
                <w:bCs/>
                <w:sz w:val="20"/>
                <w:lang w:val="ro-RO"/>
              </w:rPr>
            </w:pPr>
          </w:p>
          <w:p w14:paraId="0D8C2CC1">
            <w:pPr>
              <w:pStyle w:val="9"/>
              <w:spacing w:before="1"/>
              <w:ind w:left="109"/>
              <w:rPr>
                <w:rFonts w:hint="default"/>
                <w:b w:val="0"/>
                <w:bCs/>
                <w:sz w:val="20"/>
                <w:lang w:val="ro-RO"/>
              </w:rPr>
            </w:pPr>
          </w:p>
          <w:p w14:paraId="516454D3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  <w:lang w:val="ro-RO"/>
              </w:rPr>
              <w:t>Ș</w:t>
            </w:r>
            <w:r>
              <w:rPr>
                <w:sz w:val="20"/>
              </w:rPr>
              <w:t>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5BAEDD47">
            <w:pPr>
              <w:pStyle w:val="9"/>
              <w:spacing w:before="1"/>
              <w:ind w:left="109"/>
              <w:rPr>
                <w:rFonts w:hint="default"/>
                <w:b w:val="0"/>
                <w:bCs/>
                <w:sz w:val="20"/>
                <w:lang w:val="ro-RO"/>
              </w:rPr>
            </w:pPr>
          </w:p>
          <w:p w14:paraId="4F1E5327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  <w:lang w:val="ro-RO"/>
              </w:rPr>
              <w:t>Ș</w:t>
            </w:r>
            <w:r>
              <w:rPr>
                <w:sz w:val="20"/>
              </w:rPr>
              <w:t>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72F65E0D">
            <w:pPr>
              <w:pStyle w:val="9"/>
              <w:spacing w:before="1"/>
              <w:ind w:left="109"/>
              <w:rPr>
                <w:rFonts w:hint="default"/>
                <w:b w:val="0"/>
                <w:bCs/>
                <w:sz w:val="20"/>
                <w:lang w:val="ro-RO"/>
              </w:rPr>
            </w:pPr>
          </w:p>
          <w:p w14:paraId="6FD64778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  <w:lang w:val="ro-RO"/>
              </w:rPr>
              <w:t>Ș</w:t>
            </w:r>
            <w:r>
              <w:rPr>
                <w:sz w:val="20"/>
              </w:rPr>
              <w:t>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  <w:p w14:paraId="2D09451A">
            <w:pPr>
              <w:pStyle w:val="9"/>
              <w:ind w:left="109"/>
              <w:rPr>
                <w:rFonts w:hint="default"/>
                <w:b w:val="0"/>
                <w:bCs/>
                <w:sz w:val="20"/>
                <w:lang w:val="ro-RO"/>
              </w:rPr>
            </w:pPr>
          </w:p>
        </w:tc>
      </w:tr>
    </w:tbl>
    <w:p w14:paraId="24287847"/>
    <w:sectPr>
      <w:pgSz w:w="16840" w:h="11910" w:orient="landscape"/>
      <w:pgMar w:top="1240" w:right="992" w:bottom="960" w:left="992" w:header="0" w:footer="7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792A9">
    <w:pPr>
      <w:pStyle w:val="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5269865</wp:posOffset>
              </wp:positionH>
              <wp:positionV relativeFrom="page">
                <wp:posOffset>6928485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DCBE5E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14.95pt;margin-top:545.55pt;height:15.3pt;width:13pt;mso-position-horizontal-relative:page;mso-position-vertical-relative:page;z-index:-251657216;mso-width-relative:page;mso-height-relative:page;" filled="f" stroked="f" coordsize="21600,21600" o:gfxdata="UEsDBAoAAAAAAIdO4kAAAAAAAAAAAAAAAAAEAAAAZHJzL1BLAwQUAAAACACHTuJAf7mDEtoAAAAN&#10;AQAADwAAAGRycy9kb3ducmV2LnhtbE2PzU7DMBCE70i8g7VI3KjtSC1JiFMhBCckRBoOHJ3YTazG&#10;6xC7P7w9ywmOO/NpdqbaXvzETnaJLqACuRLALPbBOBwUfLQvdzmwmDQaPQW0Cr5thG19fVXp0oQz&#10;Nva0SwOjEIylVjCmNJecx360XsdVmC2Stw+L14nOZeBm0WcK9xPPhNhwrx3Sh1HP9mm0/WF39Aoe&#10;P7F5dl9v3Xuzb1zbFgJfNwelbm+keACW7CX9wfBbn6pDTZ26cEQT2aQgz4qCUDJEISUwQvL1mqSO&#10;JJnJe+B1xf+vqH8AUEsDBBQAAAAIAIdO4kDATYWBrwEAAHMDAAAOAAAAZHJzL2Uyb0RvYy54bWyt&#10;U8GO0zAQvSPxD5bvNMkCK4iaroAKhIQAaZcPcBynsRR7zIzbpH/P2Em7aLnsgYsz9ozfm/fG2d7N&#10;bhQng2TBN7LalFIYr6Gz/tDIXw+fX72TgqLynRrBm0aeDcm73csX2ynU5gYGGDuDgkE81VNo5BBj&#10;qIuC9GCcog0E4znZAzoVeYuHokM1Mbobi5uyvC0mwC4gaEPEp/slKVdEfA4g9L3VZg/66IyPCyqa&#10;UUWWRIMNJHe52743Ov7oezJRjI1kpTGvTMJxm9Zit1X1AVUYrF5bUM9p4Ykmp6xn0ivUXkUljmj/&#10;gXJWIxD0caPBFYuQ7AirqMon3twPKpisha2mcDWd/h+s/n76icJ2/BKk8MrxwB/MHFuYRZXMmQLV&#10;XHMfuCrOH2FOhes58WHSPPfo0pfVCM6zteertYwldLp0+7YqOaM5Vb1/87rK1hePlwNS/GLAiRQ0&#10;Enly2VB1+kaRCbn0UsKb1NZCn6I4t/PaUwvdmVudeKKNpN9HhUaK8atny9L4LwFegvYSYBw/QX4k&#10;SYqHD8cIvc3MiWLBXZl5Frmh9d2kYf+9z1WP/8ru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+5&#10;gxLaAAAADQEAAA8AAAAAAAAAAQAgAAAAIgAAAGRycy9kb3ducmV2LnhtbFBLAQIUABQAAAAIAIdO&#10;4kDATYWBrwEAAHM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CBE5E"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FE476"/>
    <w:multiLevelType w:val="singleLevel"/>
    <w:tmpl w:val="864FE47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04" w:hanging="2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596" w:hanging="202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093" w:hanging="202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1589" w:hanging="202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2086" w:hanging="202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2582" w:hanging="202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3079" w:hanging="202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3575" w:hanging="202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4072" w:hanging="202"/>
      </w:pPr>
      <w:rPr>
        <w:rFonts w:hint="default"/>
        <w:lang w:val="ro-RO" w:eastAsia="en-US" w:bidi="ar-SA"/>
      </w:rPr>
    </w:lvl>
  </w:abstractNum>
  <w:abstractNum w:abstractNumId="2">
    <w:nsid w:val="B5E306ED"/>
    <w:multiLevelType w:val="multilevel"/>
    <w:tmpl w:val="B5E306ED"/>
    <w:lvl w:ilvl="0" w:tentative="0">
      <w:start w:val="14"/>
      <w:numFmt w:val="decimal"/>
      <w:lvlText w:val="%1."/>
      <w:lvlJc w:val="left"/>
      <w:pPr>
        <w:ind w:left="104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596" w:hanging="303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093" w:hanging="303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1589" w:hanging="303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2086" w:hanging="303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2582" w:hanging="303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3079" w:hanging="303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3575" w:hanging="303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4072" w:hanging="303"/>
      </w:pPr>
      <w:rPr>
        <w:rFonts w:hint="default"/>
        <w:lang w:val="ro-RO" w:eastAsia="en-US" w:bidi="ar-SA"/>
      </w:rPr>
    </w:lvl>
  </w:abstractNum>
  <w:abstractNum w:abstractNumId="3">
    <w:nsid w:val="BF205925"/>
    <w:multiLevelType w:val="multilevel"/>
    <w:tmpl w:val="BF205925"/>
    <w:lvl w:ilvl="0" w:tentative="0">
      <w:start w:val="5"/>
      <w:numFmt w:val="decimal"/>
      <w:lvlText w:val="%1."/>
      <w:lvlJc w:val="left"/>
      <w:pPr>
        <w:ind w:left="104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596" w:hanging="255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093" w:hanging="255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1589" w:hanging="255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2086" w:hanging="255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2582" w:hanging="255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3079" w:hanging="255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3575" w:hanging="255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4072" w:hanging="255"/>
      </w:pPr>
      <w:rPr>
        <w:rFonts w:hint="default"/>
        <w:lang w:val="ro-RO" w:eastAsia="en-US" w:bidi="ar-SA"/>
      </w:rPr>
    </w:lvl>
  </w:abstractNum>
  <w:abstractNum w:abstractNumId="4">
    <w:nsid w:val="D8261F54"/>
    <w:multiLevelType w:val="singleLevel"/>
    <w:tmpl w:val="D8261F5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248C179"/>
    <w:multiLevelType w:val="multilevel"/>
    <w:tmpl w:val="0248C179"/>
    <w:lvl w:ilvl="0" w:tentative="0">
      <w:start w:val="21"/>
      <w:numFmt w:val="decimal"/>
      <w:lvlText w:val="%1."/>
      <w:lvlJc w:val="left"/>
      <w:pPr>
        <w:ind w:left="104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291" w:hanging="361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1763" w:hanging="361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2235" w:hanging="361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2706" w:hanging="361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3178" w:hanging="361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3650" w:hanging="361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4121" w:hanging="361"/>
      </w:pPr>
      <w:rPr>
        <w:rFonts w:hint="default"/>
        <w:lang w:val="ro-RO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18"/>
      <w:numFmt w:val="decimal"/>
      <w:lvlText w:val="%1."/>
      <w:lvlJc w:val="left"/>
      <w:pPr>
        <w:ind w:left="104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-"/>
      <w:lvlJc w:val="left"/>
      <w:pPr>
        <w:ind w:left="825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291" w:hanging="361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1763" w:hanging="361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2235" w:hanging="361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2706" w:hanging="361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3178" w:hanging="361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3650" w:hanging="361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4121" w:hanging="361"/>
      </w:pPr>
      <w:rPr>
        <w:rFonts w:hint="default"/>
        <w:lang w:val="ro-RO" w:eastAsia="en-US" w:bidi="ar-SA"/>
      </w:rPr>
    </w:lvl>
  </w:abstractNum>
  <w:abstractNum w:abstractNumId="7">
    <w:nsid w:val="183BDEAE"/>
    <w:multiLevelType w:val="singleLevel"/>
    <w:tmpl w:val="183BDEAE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0"/>
        <w:szCs w:val="20"/>
      </w:rPr>
    </w:lvl>
  </w:abstractNum>
  <w:abstractNum w:abstractNumId="8">
    <w:nsid w:val="19C394F7"/>
    <w:multiLevelType w:val="singleLevel"/>
    <w:tmpl w:val="19C394F7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 w:val="0"/>
        <w:bCs w:val="0"/>
        <w:sz w:val="20"/>
        <w:szCs w:val="20"/>
      </w:rPr>
    </w:lvl>
  </w:abstractNum>
  <w:abstractNum w:abstractNumId="9">
    <w:nsid w:val="25B654F3"/>
    <w:multiLevelType w:val="multilevel"/>
    <w:tmpl w:val="25B654F3"/>
    <w:lvl w:ilvl="0" w:tentative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361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669" w:hanging="361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2093" w:hanging="361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2518" w:hanging="361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2942" w:hanging="361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3367" w:hanging="361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3791" w:hanging="361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4216" w:hanging="361"/>
      </w:pPr>
      <w:rPr>
        <w:rFonts w:hint="default"/>
        <w:lang w:val="ro-RO" w:eastAsia="en-US" w:bidi="ar-SA"/>
      </w:rPr>
    </w:lvl>
  </w:abstractNum>
  <w:abstractNum w:abstractNumId="1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6" w:hanging="2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556" w:hanging="20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053" w:hanging="20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1549" w:hanging="20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2046" w:hanging="20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2543" w:hanging="20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3039" w:hanging="20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3536" w:hanging="20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4032" w:hanging="207"/>
      </w:pPr>
      <w:rPr>
        <w:rFonts w:hint="default"/>
        <w:lang w:val="ro-RO" w:eastAsia="en-US" w:bidi="ar-SA"/>
      </w:rPr>
    </w:lvl>
  </w:abstractNum>
  <w:abstractNum w:abstractNumId="11">
    <w:nsid w:val="6D598B9F"/>
    <w:multiLevelType w:val="singleLevel"/>
    <w:tmpl w:val="6D598B9F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72183CF9"/>
    <w:multiLevelType w:val="multilevel"/>
    <w:tmpl w:val="72183CF9"/>
    <w:lvl w:ilvl="0" w:tentative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361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669" w:hanging="361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2093" w:hanging="361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2518" w:hanging="361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2942" w:hanging="361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3367" w:hanging="361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3791" w:hanging="361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4216" w:hanging="361"/>
      </w:pPr>
      <w:rPr>
        <w:rFonts w:hint="default"/>
        <w:lang w:val="ro-RO" w:eastAsia="en-US" w:bidi="ar-SA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6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F37249A"/>
    <w:rsid w:val="144452B1"/>
    <w:rsid w:val="17377F5C"/>
    <w:rsid w:val="2CDF24D2"/>
    <w:rsid w:val="3A4819A9"/>
    <w:rsid w:val="3FB032FE"/>
    <w:rsid w:val="44A2791E"/>
    <w:rsid w:val="4EA26998"/>
    <w:rsid w:val="5310459A"/>
    <w:rsid w:val="585D318D"/>
    <w:rsid w:val="65847385"/>
    <w:rsid w:val="6AE7686B"/>
    <w:rsid w:val="7C1F1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ro-RO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TotalTime>77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2026-03-02T17:22:00Z</dcterms:created>
  <dc:creator>User</dc:creator>
  <cp:lastModifiedBy>Ecaterina Grigorita</cp:lastModifiedBy>
  <cp:lastPrinted>2026-03-09T09:37:29Z</cp:lastPrinted>
  <dcterms:modified xsi:type="dcterms:W3CDTF">2026-03-09T09:39:42Z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www.ilovepdf.com; modified using iText® 5.5.13.3 ©2000-2022 iText Group NV (AGPL-version)</vt:lpwstr>
  </property>
  <property fmtid="{D5CDD505-2E9C-101B-9397-08002B2CF9AE}" pid="6" name="KSOProductBuildVer">
    <vt:lpwstr>1033-12.2.0.23155</vt:lpwstr>
  </property>
  <property fmtid="{D5CDD505-2E9C-101B-9397-08002B2CF9AE}" pid="7" name="ICV">
    <vt:lpwstr>E5F16F06AA5546B3BA7EDF19CBFFEBC5_13</vt:lpwstr>
  </property>
</Properties>
</file>